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6684E" w14:textId="77777777" w:rsidR="00927ED4" w:rsidRPr="00976588" w:rsidRDefault="00927ED4" w:rsidP="00927ED4">
      <w:pPr>
        <w:rPr>
          <w:rFonts w:ascii="Times New Roman" w:eastAsia="Times New Roman" w:hAnsi="Times New Roman" w:cs="Times New Roman"/>
          <w:color w:val="000000"/>
          <w:kern w:val="0"/>
          <w:lang w:eastAsia="en-GB"/>
          <w14:ligatures w14:val="none"/>
        </w:rPr>
      </w:pPr>
    </w:p>
    <w:p w14:paraId="5BDC619C"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b/>
          <w:bCs/>
          <w:color w:val="000000"/>
          <w:kern w:val="0"/>
          <w:lang w:eastAsia="en-GB"/>
          <w14:ligatures w14:val="none"/>
        </w:rPr>
        <w:t xml:space="preserve">Preliminary </w:t>
      </w:r>
      <w:r w:rsidRPr="00976588">
        <w:rPr>
          <w:rFonts w:ascii="Times New Roman" w:eastAsia="Times New Roman" w:hAnsi="Times New Roman" w:cs="Times New Roman"/>
          <w:b/>
          <w:bCs/>
          <w:color w:val="000000"/>
          <w:kern w:val="0"/>
          <w:lang w:eastAsia="en-GB"/>
          <w14:ligatures w14:val="none"/>
        </w:rPr>
        <w:t>Lecture Plan and Readings:</w:t>
      </w:r>
    </w:p>
    <w:p w14:paraId="30997F61"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w:t>
      </w:r>
    </w:p>
    <w:p w14:paraId="0BB880B0"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b/>
          <w:bCs/>
          <w:color w:val="000000"/>
          <w:kern w:val="0"/>
          <w:u w:val="single"/>
          <w:lang w:eastAsia="en-GB"/>
          <w14:ligatures w14:val="none"/>
        </w:rPr>
        <w:t>DAY 1: </w:t>
      </w:r>
    </w:p>
    <w:p w14:paraId="402D8840"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u w:val="single"/>
          <w:lang w:eastAsia="en-GB"/>
          <w14:ligatures w14:val="none"/>
        </w:rPr>
        <w:t> </w:t>
      </w:r>
    </w:p>
    <w:p w14:paraId="2DD0CE73"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b/>
          <w:bCs/>
          <w:color w:val="000000"/>
          <w:kern w:val="0"/>
          <w:lang w:eastAsia="en-GB"/>
          <w14:ligatures w14:val="none"/>
        </w:rPr>
        <w:t>Introduction:</w:t>
      </w:r>
      <w:r w:rsidRPr="00976588">
        <w:rPr>
          <w:rFonts w:ascii="Times New Roman" w:eastAsia="Times New Roman" w:hAnsi="Times New Roman" w:cs="Times New Roman"/>
          <w:color w:val="000000"/>
          <w:kern w:val="0"/>
          <w:lang w:eastAsia="en-GB"/>
          <w14:ligatures w14:val="none"/>
        </w:rPr>
        <w:t> </w:t>
      </w:r>
    </w:p>
    <w:p w14:paraId="3E8CEB64" w14:textId="77777777" w:rsidR="00927ED4" w:rsidRPr="00976588" w:rsidRDefault="00927ED4" w:rsidP="00927ED4">
      <w:pPr>
        <w:rPr>
          <w:rFonts w:ascii="Times New Roman" w:eastAsia="Times New Roman" w:hAnsi="Times New Roman" w:cs="Times New Roman"/>
          <w:color w:val="000000"/>
          <w:kern w:val="0"/>
          <w:lang w:eastAsia="en-GB"/>
          <w14:ligatures w14:val="none"/>
        </w:rPr>
      </w:pPr>
    </w:p>
    <w:p w14:paraId="3F2F3E75" w14:textId="77777777" w:rsidR="00927ED4" w:rsidRPr="00976588" w:rsidRDefault="00927ED4" w:rsidP="00927ED4">
      <w:pPr>
        <w:rPr>
          <w:rFonts w:ascii="Times New Roman" w:eastAsia="Times New Roman" w:hAnsi="Times New Roman" w:cs="Times New Roman"/>
          <w:b/>
          <w:bCs/>
          <w:color w:val="000000"/>
          <w:kern w:val="0"/>
          <w:lang w:eastAsia="en-GB"/>
          <w14:ligatures w14:val="none"/>
        </w:rPr>
      </w:pPr>
      <w:r w:rsidRPr="00976588">
        <w:rPr>
          <w:rFonts w:ascii="Times New Roman" w:eastAsia="Times New Roman" w:hAnsi="Times New Roman" w:cs="Times New Roman"/>
          <w:b/>
          <w:bCs/>
          <w:color w:val="000000"/>
          <w:kern w:val="0"/>
          <w:lang w:eastAsia="en-GB"/>
          <w14:ligatures w14:val="none"/>
        </w:rPr>
        <w:t>Curriculum:</w:t>
      </w:r>
    </w:p>
    <w:p w14:paraId="127BF442"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xml:space="preserve">Munar, A.M. (2018). Dancing between anger and love, </w:t>
      </w:r>
      <w:r w:rsidRPr="00976588">
        <w:rPr>
          <w:rFonts w:ascii="Times New Roman" w:eastAsia="Times New Roman" w:hAnsi="Times New Roman" w:cs="Times New Roman"/>
          <w:i/>
          <w:iCs/>
          <w:color w:val="000000"/>
          <w:kern w:val="0"/>
          <w:lang w:eastAsia="en-GB"/>
          <w14:ligatures w14:val="none"/>
        </w:rPr>
        <w:t>Ephemera</w:t>
      </w:r>
      <w:r w:rsidRPr="00976588">
        <w:rPr>
          <w:rFonts w:ascii="Times New Roman" w:eastAsia="Times New Roman" w:hAnsi="Times New Roman" w:cs="Times New Roman"/>
          <w:color w:val="000000"/>
          <w:kern w:val="0"/>
          <w:lang w:eastAsia="en-GB"/>
          <w14:ligatures w14:val="none"/>
        </w:rPr>
        <w:t xml:space="preserve"> 18(4), 955-970: </w:t>
      </w:r>
      <w:hyperlink r:id="rId5" w:history="1">
        <w:r w:rsidRPr="00976588">
          <w:rPr>
            <w:rFonts w:ascii="Times New Roman" w:eastAsia="Times New Roman" w:hAnsi="Times New Roman" w:cs="Times New Roman"/>
            <w:color w:val="1155CC"/>
            <w:kern w:val="0"/>
            <w:u w:val="single"/>
            <w:lang w:eastAsia="en-GB"/>
            <w14:ligatures w14:val="none"/>
          </w:rPr>
          <w:t>https://ephemerajournal.org/contribution/dancing-between-anger-and-love-reflections-feminist-activism</w:t>
        </w:r>
      </w:hyperlink>
    </w:p>
    <w:p w14:paraId="38565514"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w:t>
      </w:r>
    </w:p>
    <w:p w14:paraId="630AB695"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b/>
          <w:bCs/>
          <w:color w:val="000000"/>
          <w:kern w:val="0"/>
          <w:lang w:eastAsia="en-GB"/>
          <w14:ligatures w14:val="none"/>
        </w:rPr>
        <w:t>Session 1: Introduction to Feminist Theories in MOS</w:t>
      </w:r>
    </w:p>
    <w:p w14:paraId="2D0B558F"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This session introduces participants to key feminist theories and concepts crucial for Management and Organization Studies, emphasizing their role in challenging traditional paradigms and addressing power imbalances within organizations. A key focus will be on feminist epistemologies, highlighting the importance of reflexivity, inclusivity, and diverse perspectives in research methodologies. </w:t>
      </w:r>
    </w:p>
    <w:p w14:paraId="26DE2A37"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w:t>
      </w:r>
    </w:p>
    <w:p w14:paraId="34063C99"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b/>
          <w:bCs/>
          <w:color w:val="000000"/>
          <w:kern w:val="0"/>
          <w:lang w:eastAsia="en-GB"/>
          <w14:ligatures w14:val="none"/>
        </w:rPr>
        <w:t>Curriculum:</w:t>
      </w:r>
    </w:p>
    <w:p w14:paraId="6E4F9165" w14:textId="77777777" w:rsidR="00927ED4" w:rsidRPr="00976588" w:rsidRDefault="00927ED4" w:rsidP="00927ED4">
      <w:pPr>
        <w:rPr>
          <w:rFonts w:ascii="Times New Roman" w:eastAsia="Times New Roman" w:hAnsi="Times New Roman" w:cs="Times New Roman"/>
          <w:color w:val="000000"/>
          <w:kern w:val="0"/>
          <w:lang w:eastAsia="en-GB"/>
          <w14:ligatures w14:val="none"/>
        </w:rPr>
      </w:pPr>
    </w:p>
    <w:p w14:paraId="7D89CB65" w14:textId="77777777" w:rsidR="00927ED4" w:rsidRPr="00976588" w:rsidRDefault="00927ED4" w:rsidP="00927ED4">
      <w:pPr>
        <w:numPr>
          <w:ilvl w:val="0"/>
          <w:numId w:val="1"/>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Harding, N., Ford, J., &amp; Fotaki, M. (2013). Is the ‘F’-word still dirty? A past, present and future of/for feminist and gender studies in Organization.</w:t>
      </w:r>
      <w:r w:rsidRPr="00976588">
        <w:rPr>
          <w:rFonts w:ascii="Times New Roman" w:eastAsia="Times New Roman" w:hAnsi="Times New Roman" w:cs="Times New Roman"/>
          <w:i/>
          <w:iCs/>
          <w:color w:val="000000"/>
          <w:kern w:val="0"/>
          <w:lang w:eastAsia="en-GB"/>
          <w14:ligatures w14:val="none"/>
        </w:rPr>
        <w:t xml:space="preserve"> Organization</w:t>
      </w:r>
      <w:r w:rsidRPr="00976588">
        <w:rPr>
          <w:rFonts w:ascii="Times New Roman" w:eastAsia="Times New Roman" w:hAnsi="Times New Roman" w:cs="Times New Roman"/>
          <w:color w:val="000000"/>
          <w:kern w:val="0"/>
          <w:lang w:eastAsia="en-GB"/>
          <w14:ligatures w14:val="none"/>
        </w:rPr>
        <w:t xml:space="preserve"> 20(1): 51-65.</w:t>
      </w:r>
    </w:p>
    <w:p w14:paraId="2A4CDDB3" w14:textId="77777777" w:rsidR="00927ED4" w:rsidRPr="00976588" w:rsidRDefault="00927ED4" w:rsidP="00927ED4">
      <w:pPr>
        <w:numPr>
          <w:ilvl w:val="0"/>
          <w:numId w:val="1"/>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xml:space="preserve">McCarthy, L. &amp; Taylor, S. (2023) “Misogyny and organization studies,” </w:t>
      </w:r>
      <w:r w:rsidRPr="00976588">
        <w:rPr>
          <w:rFonts w:ascii="Times New Roman" w:eastAsia="Times New Roman" w:hAnsi="Times New Roman" w:cs="Times New Roman"/>
          <w:i/>
          <w:iCs/>
          <w:color w:val="333333"/>
          <w:kern w:val="0"/>
          <w:lang w:eastAsia="en-GB"/>
          <w14:ligatures w14:val="none"/>
        </w:rPr>
        <w:t>Organization Studies</w:t>
      </w:r>
      <w:r w:rsidRPr="00976588">
        <w:rPr>
          <w:rFonts w:ascii="Times New Roman" w:eastAsia="Times New Roman" w:hAnsi="Times New Roman" w:cs="Times New Roman"/>
          <w:i/>
          <w:iCs/>
          <w:color w:val="333333"/>
          <w:kern w:val="0"/>
          <w:shd w:val="clear" w:color="auto" w:fill="FFFFFF"/>
          <w:lang w:eastAsia="en-GB"/>
          <w14:ligatures w14:val="none"/>
        </w:rPr>
        <w:t xml:space="preserve">, </w:t>
      </w:r>
      <w:r w:rsidRPr="00976588">
        <w:rPr>
          <w:rFonts w:ascii="Times New Roman" w:eastAsia="Times New Roman" w:hAnsi="Times New Roman" w:cs="Times New Roman"/>
          <w:color w:val="333333"/>
          <w:kern w:val="0"/>
          <w:lang w:eastAsia="en-GB"/>
          <w14:ligatures w14:val="none"/>
        </w:rPr>
        <w:t>45</w:t>
      </w:r>
      <w:r w:rsidRPr="00976588">
        <w:rPr>
          <w:rFonts w:ascii="Times New Roman" w:eastAsia="Times New Roman" w:hAnsi="Times New Roman" w:cs="Times New Roman"/>
          <w:color w:val="333333"/>
          <w:kern w:val="0"/>
          <w:shd w:val="clear" w:color="auto" w:fill="FFFFFF"/>
          <w:lang w:eastAsia="en-GB"/>
          <w14:ligatures w14:val="none"/>
        </w:rPr>
        <w:t>(3), 457-473.</w:t>
      </w:r>
    </w:p>
    <w:p w14:paraId="61E1E72E" w14:textId="77777777" w:rsidR="00927ED4" w:rsidRPr="00976588" w:rsidRDefault="00927ED4" w:rsidP="00927ED4">
      <w:pPr>
        <w:numPr>
          <w:ilvl w:val="0"/>
          <w:numId w:val="1"/>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333333"/>
          <w:kern w:val="0"/>
          <w:shd w:val="clear" w:color="auto" w:fill="FFFFFF"/>
          <w:lang w:eastAsia="en-GB"/>
          <w14:ligatures w14:val="none"/>
        </w:rPr>
        <w:t xml:space="preserve">Cunliffe, A. L. (2022). Must I Grow a Pair of Balls to Theorize about Theory in Organization and Management Studies? </w:t>
      </w:r>
      <w:r w:rsidRPr="00976588">
        <w:rPr>
          <w:rFonts w:ascii="Times New Roman" w:eastAsia="Times New Roman" w:hAnsi="Times New Roman" w:cs="Times New Roman"/>
          <w:i/>
          <w:iCs/>
          <w:color w:val="333333"/>
          <w:kern w:val="0"/>
          <w:lang w:eastAsia="en-GB"/>
          <w14:ligatures w14:val="none"/>
        </w:rPr>
        <w:t>Organization Theory</w:t>
      </w:r>
      <w:r w:rsidRPr="00976588">
        <w:rPr>
          <w:rFonts w:ascii="Times New Roman" w:eastAsia="Times New Roman" w:hAnsi="Times New Roman" w:cs="Times New Roman"/>
          <w:color w:val="333333"/>
          <w:kern w:val="0"/>
          <w:shd w:val="clear" w:color="auto" w:fill="FFFFFF"/>
          <w:lang w:eastAsia="en-GB"/>
          <w14:ligatures w14:val="none"/>
        </w:rPr>
        <w:t xml:space="preserve">, </w:t>
      </w:r>
      <w:r w:rsidRPr="00976588">
        <w:rPr>
          <w:rFonts w:ascii="Times New Roman" w:eastAsia="Times New Roman" w:hAnsi="Times New Roman" w:cs="Times New Roman"/>
          <w:i/>
          <w:iCs/>
          <w:color w:val="333333"/>
          <w:kern w:val="0"/>
          <w:lang w:eastAsia="en-GB"/>
          <w14:ligatures w14:val="none"/>
        </w:rPr>
        <w:t>3</w:t>
      </w:r>
      <w:r w:rsidRPr="00976588">
        <w:rPr>
          <w:rFonts w:ascii="Times New Roman" w:eastAsia="Times New Roman" w:hAnsi="Times New Roman" w:cs="Times New Roman"/>
          <w:color w:val="333333"/>
          <w:kern w:val="0"/>
          <w:shd w:val="clear" w:color="auto" w:fill="FFFFFF"/>
          <w:lang w:eastAsia="en-GB"/>
          <w14:ligatures w14:val="none"/>
        </w:rPr>
        <w:t xml:space="preserve">(3). </w:t>
      </w:r>
      <w:hyperlink r:id="rId6" w:history="1">
        <w:r w:rsidRPr="00976588">
          <w:rPr>
            <w:rFonts w:ascii="Times New Roman" w:eastAsia="Times New Roman" w:hAnsi="Times New Roman" w:cs="Times New Roman"/>
            <w:color w:val="046FF8"/>
            <w:kern w:val="0"/>
            <w:u w:val="single"/>
            <w:lang w:eastAsia="en-GB"/>
            <w14:ligatures w14:val="none"/>
          </w:rPr>
          <w:t>https://doi.org/10.1177/26317877221109277</w:t>
        </w:r>
      </w:hyperlink>
      <w:r w:rsidRPr="00976588">
        <w:rPr>
          <w:rFonts w:ascii="Times New Roman" w:eastAsia="Times New Roman" w:hAnsi="Times New Roman" w:cs="Times New Roman"/>
          <w:color w:val="333333"/>
          <w:kern w:val="0"/>
          <w:shd w:val="clear" w:color="auto" w:fill="FFFFFF"/>
          <w:lang w:eastAsia="en-GB"/>
          <w14:ligatures w14:val="none"/>
        </w:rPr>
        <w:t> </w:t>
      </w:r>
    </w:p>
    <w:p w14:paraId="326EB0AB" w14:textId="77777777" w:rsidR="00927ED4" w:rsidRPr="00976588" w:rsidRDefault="00927ED4" w:rsidP="00927ED4">
      <w:pPr>
        <w:numPr>
          <w:ilvl w:val="0"/>
          <w:numId w:val="1"/>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Harraway, D. (2016): Staying with the trouble, short section uploaded to Canvas.</w:t>
      </w:r>
    </w:p>
    <w:p w14:paraId="5B7C6B9B"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w:t>
      </w:r>
    </w:p>
    <w:p w14:paraId="4F391131"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b/>
          <w:bCs/>
          <w:color w:val="000000"/>
          <w:kern w:val="0"/>
          <w:lang w:eastAsia="en-GB"/>
          <w14:ligatures w14:val="none"/>
        </w:rPr>
        <w:t>Extra suggested readings:</w:t>
      </w:r>
    </w:p>
    <w:p w14:paraId="5B55769E"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b/>
          <w:bCs/>
          <w:color w:val="000000"/>
          <w:kern w:val="0"/>
          <w:lang w:eastAsia="en-GB"/>
          <w14:ligatures w14:val="none"/>
        </w:rPr>
        <w:t>  </w:t>
      </w:r>
    </w:p>
    <w:p w14:paraId="78B461DD" w14:textId="77777777" w:rsidR="00927ED4" w:rsidRPr="00976588" w:rsidRDefault="00927ED4" w:rsidP="00927ED4">
      <w:pPr>
        <w:numPr>
          <w:ilvl w:val="0"/>
          <w:numId w:val="2"/>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xml:space="preserve">Intemann, K. (2010). 25 Years of Feminist Empiricism and Standpoint Theory: Where Are We Now? </w:t>
      </w:r>
      <w:r w:rsidRPr="00976588">
        <w:rPr>
          <w:rFonts w:ascii="Times New Roman" w:eastAsia="Times New Roman" w:hAnsi="Times New Roman" w:cs="Times New Roman"/>
          <w:i/>
          <w:iCs/>
          <w:color w:val="000000"/>
          <w:kern w:val="0"/>
          <w:lang w:eastAsia="en-GB"/>
          <w14:ligatures w14:val="none"/>
        </w:rPr>
        <w:t>Hypatia</w:t>
      </w:r>
      <w:r w:rsidRPr="00976588">
        <w:rPr>
          <w:rFonts w:ascii="Times New Roman" w:eastAsia="Times New Roman" w:hAnsi="Times New Roman" w:cs="Times New Roman"/>
          <w:color w:val="000000"/>
          <w:kern w:val="0"/>
          <w:lang w:eastAsia="en-GB"/>
          <w14:ligatures w14:val="none"/>
        </w:rPr>
        <w:t>25(4): 778-796.</w:t>
      </w:r>
    </w:p>
    <w:p w14:paraId="3B1B4CA7" w14:textId="77777777" w:rsidR="00927ED4" w:rsidRPr="00976588" w:rsidRDefault="00927ED4" w:rsidP="00927ED4">
      <w:pPr>
        <w:numPr>
          <w:ilvl w:val="0"/>
          <w:numId w:val="3"/>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xml:space="preserve">Narayan, U. (2004). The Project of Feminist Epistemology: Perspectives from a Nonwestern Feminist. In S. Harding (Ed.), </w:t>
      </w:r>
      <w:r w:rsidRPr="00976588">
        <w:rPr>
          <w:rFonts w:ascii="Times New Roman" w:eastAsia="Times New Roman" w:hAnsi="Times New Roman" w:cs="Times New Roman"/>
          <w:i/>
          <w:iCs/>
          <w:color w:val="000000"/>
          <w:kern w:val="0"/>
          <w:lang w:eastAsia="en-GB"/>
          <w14:ligatures w14:val="none"/>
        </w:rPr>
        <w:t>The Feminist Standpoint Theory Reader: Intellectual and Political Controversies</w:t>
      </w:r>
      <w:r w:rsidRPr="00976588">
        <w:rPr>
          <w:rFonts w:ascii="Times New Roman" w:eastAsia="Times New Roman" w:hAnsi="Times New Roman" w:cs="Times New Roman"/>
          <w:color w:val="000000"/>
          <w:kern w:val="0"/>
          <w:lang w:eastAsia="en-GB"/>
          <w14:ligatures w14:val="none"/>
        </w:rPr>
        <w:t xml:space="preserve"> (pp. 213–224). New York: Routledge.</w:t>
      </w:r>
    </w:p>
    <w:p w14:paraId="215875C4" w14:textId="77777777" w:rsidR="00927ED4" w:rsidRPr="00976588" w:rsidRDefault="00927ED4" w:rsidP="00927ED4">
      <w:pPr>
        <w:numPr>
          <w:ilvl w:val="0"/>
          <w:numId w:val="3"/>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xml:space="preserve">Plotnikof. M. et al. (2022). Repoliticizing Diversity Work? Exploring the Performative Potentials of Norm-Critical Activism. </w:t>
      </w:r>
      <w:r w:rsidRPr="00976588">
        <w:rPr>
          <w:rFonts w:ascii="Times New Roman" w:eastAsia="Times New Roman" w:hAnsi="Times New Roman" w:cs="Times New Roman"/>
          <w:i/>
          <w:iCs/>
          <w:color w:val="000000"/>
          <w:kern w:val="0"/>
          <w:lang w:eastAsia="en-GB"/>
          <w14:ligatures w14:val="none"/>
        </w:rPr>
        <w:t>Gender, Work and Organization</w:t>
      </w:r>
      <w:r w:rsidRPr="00976588">
        <w:rPr>
          <w:rFonts w:ascii="Times New Roman" w:eastAsia="Times New Roman" w:hAnsi="Times New Roman" w:cs="Times New Roman"/>
          <w:color w:val="000000"/>
          <w:kern w:val="0"/>
          <w:lang w:eastAsia="en-GB"/>
          <w14:ligatures w14:val="none"/>
        </w:rPr>
        <w:t xml:space="preserve"> 29(2): 466-485.</w:t>
      </w:r>
    </w:p>
    <w:p w14:paraId="59AAA489" w14:textId="77777777" w:rsidR="00927ED4" w:rsidRPr="00976588" w:rsidRDefault="00927ED4" w:rsidP="00927ED4">
      <w:pPr>
        <w:numPr>
          <w:ilvl w:val="0"/>
          <w:numId w:val="3"/>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Thomas, R., &amp; Davies, A. (2005). What have the feminists done for us? Feminist theory and organizational resistance. Organization, 12(5), 711-740</w:t>
      </w:r>
    </w:p>
    <w:p w14:paraId="02770ECA" w14:textId="77777777" w:rsidR="00927ED4" w:rsidRPr="00976588" w:rsidRDefault="00927ED4" w:rsidP="00927ED4">
      <w:pPr>
        <w:numPr>
          <w:ilvl w:val="0"/>
          <w:numId w:val="4"/>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333333"/>
          <w:kern w:val="0"/>
          <w:shd w:val="clear" w:color="auto" w:fill="FFFFFF"/>
          <w:lang w:eastAsia="en-GB"/>
          <w14:ligatures w14:val="none"/>
        </w:rPr>
        <w:t xml:space="preserve">Fotaki, M., &amp; Pullen, A. (2023). Feminist Theories and Activist Practices. </w:t>
      </w:r>
      <w:r w:rsidRPr="00976588">
        <w:rPr>
          <w:rFonts w:ascii="Times New Roman" w:eastAsia="Times New Roman" w:hAnsi="Times New Roman" w:cs="Times New Roman"/>
          <w:i/>
          <w:iCs/>
          <w:color w:val="333333"/>
          <w:kern w:val="0"/>
          <w:lang w:eastAsia="en-GB"/>
          <w14:ligatures w14:val="none"/>
        </w:rPr>
        <w:t>Organization Studies</w:t>
      </w:r>
      <w:r w:rsidRPr="00976588">
        <w:rPr>
          <w:rFonts w:ascii="Times New Roman" w:eastAsia="Times New Roman" w:hAnsi="Times New Roman" w:cs="Times New Roman"/>
          <w:color w:val="333333"/>
          <w:kern w:val="0"/>
          <w:shd w:val="clear" w:color="auto" w:fill="FFFFFF"/>
          <w:lang w:eastAsia="en-GB"/>
          <w14:ligatures w14:val="none"/>
        </w:rPr>
        <w:t xml:space="preserve">, </w:t>
      </w:r>
      <w:r w:rsidRPr="00976588">
        <w:rPr>
          <w:rFonts w:ascii="Times New Roman" w:eastAsia="Times New Roman" w:hAnsi="Times New Roman" w:cs="Times New Roman"/>
          <w:i/>
          <w:iCs/>
          <w:color w:val="333333"/>
          <w:kern w:val="0"/>
          <w:lang w:eastAsia="en-GB"/>
          <w14:ligatures w14:val="none"/>
        </w:rPr>
        <w:t>45</w:t>
      </w:r>
      <w:r w:rsidRPr="00976588">
        <w:rPr>
          <w:rFonts w:ascii="Times New Roman" w:eastAsia="Times New Roman" w:hAnsi="Times New Roman" w:cs="Times New Roman"/>
          <w:color w:val="333333"/>
          <w:kern w:val="0"/>
          <w:shd w:val="clear" w:color="auto" w:fill="FFFFFF"/>
          <w:lang w:eastAsia="en-GB"/>
          <w14:ligatures w14:val="none"/>
        </w:rPr>
        <w:t xml:space="preserve">(4), 593-616. </w:t>
      </w:r>
      <w:hyperlink r:id="rId7" w:history="1">
        <w:r w:rsidRPr="00976588">
          <w:rPr>
            <w:rFonts w:ascii="Times New Roman" w:eastAsia="Times New Roman" w:hAnsi="Times New Roman" w:cs="Times New Roman"/>
            <w:color w:val="046FF8"/>
            <w:kern w:val="0"/>
            <w:u w:val="single"/>
            <w:lang w:eastAsia="en-GB"/>
            <w14:ligatures w14:val="none"/>
          </w:rPr>
          <w:t>https://doi.org/10.1177/01708406231209861</w:t>
        </w:r>
      </w:hyperlink>
      <w:r w:rsidRPr="00976588">
        <w:rPr>
          <w:rFonts w:ascii="Times New Roman" w:eastAsia="Times New Roman" w:hAnsi="Times New Roman" w:cs="Times New Roman"/>
          <w:color w:val="333333"/>
          <w:kern w:val="0"/>
          <w:shd w:val="clear" w:color="auto" w:fill="FFFFFF"/>
          <w:lang w:eastAsia="en-GB"/>
          <w14:ligatures w14:val="none"/>
        </w:rPr>
        <w:t> </w:t>
      </w:r>
    </w:p>
    <w:p w14:paraId="2C7F07E4" w14:textId="77777777" w:rsidR="00927ED4" w:rsidRPr="00976588" w:rsidRDefault="00927ED4" w:rsidP="00927ED4">
      <w:pPr>
        <w:numPr>
          <w:ilvl w:val="0"/>
          <w:numId w:val="4"/>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333333"/>
          <w:kern w:val="0"/>
          <w:shd w:val="clear" w:color="auto" w:fill="FFFFFF"/>
          <w:lang w:eastAsia="en-GB"/>
          <w14:ligatures w14:val="none"/>
        </w:rPr>
        <w:t xml:space="preserve">Acker, J. (1990). Hierarchies, Jobs, Bodies: A Theory of Gendered Organizations. </w:t>
      </w:r>
      <w:r w:rsidRPr="00976588">
        <w:rPr>
          <w:rFonts w:ascii="Times New Roman" w:eastAsia="Times New Roman" w:hAnsi="Times New Roman" w:cs="Times New Roman"/>
          <w:i/>
          <w:iCs/>
          <w:color w:val="333333"/>
          <w:kern w:val="0"/>
          <w:shd w:val="clear" w:color="auto" w:fill="FFFFFF"/>
          <w:lang w:eastAsia="en-GB"/>
          <w14:ligatures w14:val="none"/>
        </w:rPr>
        <w:t>Gender &amp; Society</w:t>
      </w:r>
      <w:r w:rsidRPr="00976588">
        <w:rPr>
          <w:rFonts w:ascii="Times New Roman" w:eastAsia="Times New Roman" w:hAnsi="Times New Roman" w:cs="Times New Roman"/>
          <w:color w:val="333333"/>
          <w:kern w:val="0"/>
          <w:shd w:val="clear" w:color="auto" w:fill="FFFFFF"/>
          <w:lang w:eastAsia="en-GB"/>
          <w14:ligatures w14:val="none"/>
        </w:rPr>
        <w:t xml:space="preserve">, </w:t>
      </w:r>
      <w:r w:rsidRPr="00976588">
        <w:rPr>
          <w:rFonts w:ascii="Times New Roman" w:eastAsia="Times New Roman" w:hAnsi="Times New Roman" w:cs="Times New Roman"/>
          <w:i/>
          <w:iCs/>
          <w:color w:val="333333"/>
          <w:kern w:val="0"/>
          <w:shd w:val="clear" w:color="auto" w:fill="FFFFFF"/>
          <w:lang w:eastAsia="en-GB"/>
          <w14:ligatures w14:val="none"/>
        </w:rPr>
        <w:t>4</w:t>
      </w:r>
      <w:r w:rsidRPr="00976588">
        <w:rPr>
          <w:rFonts w:ascii="Times New Roman" w:eastAsia="Times New Roman" w:hAnsi="Times New Roman" w:cs="Times New Roman"/>
          <w:color w:val="333333"/>
          <w:kern w:val="0"/>
          <w:shd w:val="clear" w:color="auto" w:fill="FFFFFF"/>
          <w:lang w:eastAsia="en-GB"/>
          <w14:ligatures w14:val="none"/>
        </w:rPr>
        <w:t xml:space="preserve">(2), 139-158. </w:t>
      </w:r>
      <w:hyperlink r:id="rId8" w:history="1">
        <w:r w:rsidRPr="00976588">
          <w:rPr>
            <w:rFonts w:ascii="Times New Roman" w:eastAsia="Times New Roman" w:hAnsi="Times New Roman" w:cs="Times New Roman"/>
            <w:color w:val="046FF8"/>
            <w:kern w:val="0"/>
            <w:u w:val="single"/>
            <w:shd w:val="clear" w:color="auto" w:fill="FFFFFF"/>
            <w:lang w:eastAsia="en-GB"/>
            <w14:ligatures w14:val="none"/>
          </w:rPr>
          <w:t>https://doi.org/10.1177/089124390004002002</w:t>
        </w:r>
      </w:hyperlink>
      <w:r w:rsidRPr="00976588">
        <w:rPr>
          <w:rFonts w:ascii="Times New Roman" w:eastAsia="Times New Roman" w:hAnsi="Times New Roman" w:cs="Times New Roman"/>
          <w:color w:val="333333"/>
          <w:kern w:val="0"/>
          <w:shd w:val="clear" w:color="auto" w:fill="FFFFFF"/>
          <w:lang w:eastAsia="en-GB"/>
          <w14:ligatures w14:val="none"/>
        </w:rPr>
        <w:t> </w:t>
      </w:r>
    </w:p>
    <w:p w14:paraId="205E8BA0"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w:t>
      </w:r>
    </w:p>
    <w:p w14:paraId="661F42C7"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b/>
          <w:bCs/>
          <w:color w:val="000000"/>
          <w:kern w:val="0"/>
          <w:lang w:eastAsia="en-GB"/>
          <w14:ligatures w14:val="none"/>
        </w:rPr>
        <w:lastRenderedPageBreak/>
        <w:t>Session 2. Introduction to writing differently</w:t>
      </w:r>
    </w:p>
    <w:p w14:paraId="5851BB56" w14:textId="77777777" w:rsidR="00927ED4" w:rsidRPr="00976588" w:rsidRDefault="00927ED4" w:rsidP="00927ED4">
      <w:pPr>
        <w:jc w:val="both"/>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In this first writing lab we will present the tradition of writing differently in feminist scholarship and introduce the creative writing labs of the course. This “writing different lab” consists of the creation and sharing of mandalas as a form of creative and artistic writing. We will learn about the ancient tradition of the mandala and how other forms of arts and crafts can serve as inspiration for writing differently, and help us to unblock writing. Participants will create their own mandalas. There will be time for sharing and dialogue. </w:t>
      </w:r>
    </w:p>
    <w:p w14:paraId="528CB36C"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w:t>
      </w:r>
    </w:p>
    <w:p w14:paraId="7ACC26A0" w14:textId="77777777" w:rsidR="00927ED4" w:rsidRPr="00976588" w:rsidRDefault="00927ED4" w:rsidP="00927ED4">
      <w:pPr>
        <w:rPr>
          <w:rFonts w:ascii="Times New Roman" w:eastAsia="Times New Roman" w:hAnsi="Times New Roman" w:cs="Times New Roman"/>
          <w:color w:val="000000"/>
          <w:kern w:val="0"/>
          <w:lang w:eastAsia="en-GB"/>
          <w14:ligatures w14:val="none"/>
        </w:rPr>
      </w:pPr>
    </w:p>
    <w:p w14:paraId="04F2B3A7"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b/>
          <w:bCs/>
          <w:color w:val="000000"/>
          <w:kern w:val="0"/>
          <w:lang w:eastAsia="en-GB"/>
          <w14:ligatures w14:val="none"/>
        </w:rPr>
        <w:t>Curriculum:</w:t>
      </w:r>
    </w:p>
    <w:p w14:paraId="6DE2B3F4" w14:textId="77777777" w:rsidR="00927ED4" w:rsidRPr="00976588" w:rsidRDefault="00927ED4" w:rsidP="00927ED4">
      <w:pPr>
        <w:numPr>
          <w:ilvl w:val="0"/>
          <w:numId w:val="5"/>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xml:space="preserve">Gilmore, S., Harding, N., Helin, J., &amp; Pullen, A. (2019). Writing Differently. </w:t>
      </w:r>
      <w:r w:rsidRPr="00976588">
        <w:rPr>
          <w:rFonts w:ascii="Times New Roman" w:eastAsia="Times New Roman" w:hAnsi="Times New Roman" w:cs="Times New Roman"/>
          <w:i/>
          <w:iCs/>
          <w:color w:val="000000"/>
          <w:kern w:val="0"/>
          <w:lang w:eastAsia="en-GB"/>
          <w14:ligatures w14:val="none"/>
        </w:rPr>
        <w:t>Management Learning</w:t>
      </w:r>
      <w:r w:rsidRPr="00976588">
        <w:rPr>
          <w:rFonts w:ascii="Times New Roman" w:eastAsia="Times New Roman" w:hAnsi="Times New Roman" w:cs="Times New Roman"/>
          <w:color w:val="000000"/>
          <w:kern w:val="0"/>
          <w:lang w:eastAsia="en-GB"/>
          <w14:ligatures w14:val="none"/>
        </w:rPr>
        <w:t xml:space="preserve"> 50(1): 3-10.</w:t>
      </w:r>
    </w:p>
    <w:p w14:paraId="2D1E90E0" w14:textId="77777777" w:rsidR="00927ED4" w:rsidRPr="00976588" w:rsidRDefault="00927ED4" w:rsidP="00927ED4">
      <w:pPr>
        <w:numPr>
          <w:ilvl w:val="0"/>
          <w:numId w:val="5"/>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D0D0D"/>
          <w:kern w:val="0"/>
          <w:lang w:eastAsia="en-GB"/>
          <w14:ligatures w14:val="none"/>
        </w:rPr>
        <w:t xml:space="preserve">Plotnikof, M. &amp; Utoft, E (2022): The “new normal” of academia in pandemic times: Resisting toxicity through care, </w:t>
      </w:r>
      <w:r w:rsidRPr="00976588">
        <w:rPr>
          <w:rFonts w:ascii="Times New Roman" w:eastAsia="Times New Roman" w:hAnsi="Times New Roman" w:cs="Times New Roman"/>
          <w:i/>
          <w:iCs/>
          <w:color w:val="0D0D0D"/>
          <w:kern w:val="0"/>
          <w:lang w:eastAsia="en-GB"/>
          <w14:ligatures w14:val="none"/>
        </w:rPr>
        <w:t>Gender, Work &amp; Organization</w:t>
      </w:r>
      <w:r w:rsidRPr="00976588">
        <w:rPr>
          <w:rFonts w:ascii="Times New Roman" w:eastAsia="Times New Roman" w:hAnsi="Times New Roman" w:cs="Times New Roman"/>
          <w:color w:val="0D0D0D"/>
          <w:kern w:val="0"/>
          <w:lang w:eastAsia="en-GB"/>
          <w14:ligatures w14:val="none"/>
        </w:rPr>
        <w:t>, 29(4): 1259-1271</w:t>
      </w:r>
    </w:p>
    <w:p w14:paraId="08A8B752" w14:textId="77777777" w:rsidR="00927ED4" w:rsidRPr="00976588" w:rsidRDefault="00927ED4" w:rsidP="00927ED4">
      <w:pPr>
        <w:spacing w:after="240"/>
        <w:rPr>
          <w:rFonts w:ascii="Times New Roman" w:eastAsia="Times New Roman" w:hAnsi="Times New Roman" w:cs="Times New Roman"/>
          <w:color w:val="000000"/>
          <w:kern w:val="0"/>
          <w:lang w:eastAsia="en-GB"/>
          <w14:ligatures w14:val="none"/>
        </w:rPr>
      </w:pPr>
    </w:p>
    <w:p w14:paraId="4B8D8560"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b/>
          <w:bCs/>
          <w:color w:val="000000"/>
          <w:kern w:val="0"/>
          <w:lang w:eastAsia="en-GB"/>
          <w14:ligatures w14:val="none"/>
        </w:rPr>
        <w:t>Extra suggested readings:</w:t>
      </w:r>
    </w:p>
    <w:p w14:paraId="0F42A3BF" w14:textId="77777777" w:rsidR="00927ED4" w:rsidRPr="00976588" w:rsidRDefault="00927ED4" w:rsidP="00927ED4">
      <w:pPr>
        <w:rPr>
          <w:rFonts w:ascii="Times New Roman" w:eastAsia="Times New Roman" w:hAnsi="Times New Roman" w:cs="Times New Roman"/>
          <w:color w:val="000000"/>
          <w:kern w:val="0"/>
          <w:lang w:eastAsia="en-GB"/>
          <w14:ligatures w14:val="none"/>
        </w:rPr>
      </w:pPr>
    </w:p>
    <w:p w14:paraId="0A909122" w14:textId="77777777" w:rsidR="00927ED4" w:rsidRPr="00976588" w:rsidRDefault="00927ED4" w:rsidP="00927ED4">
      <w:pPr>
        <w:numPr>
          <w:ilvl w:val="0"/>
          <w:numId w:val="6"/>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212529"/>
          <w:kern w:val="0"/>
          <w:lang w:eastAsia="en-GB"/>
          <w14:ligatures w14:val="none"/>
        </w:rPr>
        <w:t>Pullen, A. (2017). Writing as Labiaplasty. Organization, 25(1), 123-130. https://doi.org/10.1177/1350508417735537 (Original work published 2018)</w:t>
      </w:r>
    </w:p>
    <w:p w14:paraId="671C8869" w14:textId="77777777" w:rsidR="00927ED4" w:rsidRPr="00976588" w:rsidRDefault="00927ED4" w:rsidP="00927ED4">
      <w:pPr>
        <w:numPr>
          <w:ilvl w:val="0"/>
          <w:numId w:val="6"/>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212529"/>
          <w:kern w:val="0"/>
          <w:lang w:eastAsia="en-GB"/>
          <w14:ligatures w14:val="none"/>
        </w:rPr>
        <w:t>Amrouche, C., Brechenridge, J., Brewis, D., Burdellaro, O., Hansen, M. B., Pedersen, C. H., Plotnikof, M. &amp; Pullen, A. (2018). Powerful writing. ephemera: theory &amp; politics in organization, 18(4), 881-900.</w:t>
      </w:r>
    </w:p>
    <w:p w14:paraId="4CAA13CA" w14:textId="77777777" w:rsidR="00927ED4" w:rsidRPr="00976588" w:rsidRDefault="00927ED4" w:rsidP="00927ED4">
      <w:pPr>
        <w:numPr>
          <w:ilvl w:val="0"/>
          <w:numId w:val="6"/>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xml:space="preserve">Arvidsson, M. (2021) Laugh All You Medusas! Hélène Cixous’ Écriture Feminine as Feminist Legal Translation, Transformation, Transgression, and Translactation in the Era of AI and the Anthropocene. </w:t>
      </w:r>
      <w:r w:rsidRPr="00976588">
        <w:rPr>
          <w:rFonts w:ascii="Times New Roman" w:eastAsia="Times New Roman" w:hAnsi="Times New Roman" w:cs="Times New Roman"/>
          <w:i/>
          <w:iCs/>
          <w:color w:val="000000"/>
          <w:kern w:val="0"/>
          <w:lang w:eastAsia="en-GB"/>
          <w14:ligatures w14:val="none"/>
        </w:rPr>
        <w:t>Australian Feminist Law Journal</w:t>
      </w:r>
      <w:r w:rsidRPr="00976588">
        <w:rPr>
          <w:rFonts w:ascii="Times New Roman" w:eastAsia="Times New Roman" w:hAnsi="Times New Roman" w:cs="Times New Roman"/>
          <w:color w:val="000000"/>
          <w:kern w:val="0"/>
          <w:lang w:eastAsia="en-GB"/>
          <w14:ligatures w14:val="none"/>
        </w:rPr>
        <w:t xml:space="preserve"> 47(2): 283-297.</w:t>
      </w:r>
    </w:p>
    <w:p w14:paraId="33C5F896" w14:textId="77777777" w:rsidR="00927ED4" w:rsidRPr="00976588" w:rsidRDefault="00927ED4" w:rsidP="00927ED4">
      <w:pPr>
        <w:numPr>
          <w:ilvl w:val="0"/>
          <w:numId w:val="6"/>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xml:space="preserve">Boncori, Illaria, Deborah N. Brewis, Emmanouela Mandalaki &amp; Noortje van Amsterdam (2024) Embodied Writing. </w:t>
      </w:r>
      <w:r w:rsidRPr="00976588">
        <w:rPr>
          <w:rFonts w:ascii="Times New Roman" w:eastAsia="Times New Roman" w:hAnsi="Times New Roman" w:cs="Times New Roman"/>
          <w:i/>
          <w:iCs/>
          <w:color w:val="000000"/>
          <w:kern w:val="0"/>
          <w:lang w:eastAsia="en-GB"/>
          <w14:ligatures w14:val="none"/>
        </w:rPr>
        <w:t>Culture and Organization</w:t>
      </w:r>
      <w:r w:rsidRPr="00976588">
        <w:rPr>
          <w:rFonts w:ascii="Times New Roman" w:eastAsia="Times New Roman" w:hAnsi="Times New Roman" w:cs="Times New Roman"/>
          <w:color w:val="000000"/>
          <w:kern w:val="0"/>
          <w:lang w:eastAsia="en-GB"/>
          <w14:ligatures w14:val="none"/>
        </w:rPr>
        <w:t xml:space="preserve"> 30(3): 221-229.</w:t>
      </w:r>
    </w:p>
    <w:p w14:paraId="4CDE61EA" w14:textId="77777777" w:rsidR="00927ED4" w:rsidRPr="00976588" w:rsidRDefault="00927ED4" w:rsidP="00927ED4">
      <w:pPr>
        <w:numPr>
          <w:ilvl w:val="0"/>
          <w:numId w:val="6"/>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xml:space="preserve">Guschke, B. L. (2023). Fire inside me – Exploring the possibilities of embodied queer listening. </w:t>
      </w:r>
      <w:r w:rsidRPr="00976588">
        <w:rPr>
          <w:rFonts w:ascii="Times New Roman" w:eastAsia="Times New Roman" w:hAnsi="Times New Roman" w:cs="Times New Roman"/>
          <w:i/>
          <w:iCs/>
          <w:color w:val="000000"/>
          <w:kern w:val="0"/>
          <w:lang w:eastAsia="en-GB"/>
          <w14:ligatures w14:val="none"/>
        </w:rPr>
        <w:t>Culture and Organization</w:t>
      </w:r>
      <w:r w:rsidRPr="00976588">
        <w:rPr>
          <w:rFonts w:ascii="Times New Roman" w:eastAsia="Times New Roman" w:hAnsi="Times New Roman" w:cs="Times New Roman"/>
          <w:color w:val="000000"/>
          <w:kern w:val="0"/>
          <w:lang w:eastAsia="en-GB"/>
          <w14:ligatures w14:val="none"/>
        </w:rPr>
        <w:t xml:space="preserve"> 29(6): 564–581.</w:t>
      </w:r>
    </w:p>
    <w:p w14:paraId="0A5F3C88" w14:textId="77777777" w:rsidR="00927ED4" w:rsidRPr="00976588" w:rsidRDefault="00927ED4" w:rsidP="00927ED4">
      <w:pPr>
        <w:numPr>
          <w:ilvl w:val="0"/>
          <w:numId w:val="6"/>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xml:space="preserve">Just et al., (2018). Feminism, activism, writing! Introduction to the special section, Ephemera, 18(4): 841-853: </w:t>
      </w:r>
      <w:hyperlink r:id="rId9" w:history="1">
        <w:r w:rsidRPr="00976588">
          <w:rPr>
            <w:rFonts w:ascii="Times New Roman" w:eastAsia="Times New Roman" w:hAnsi="Times New Roman" w:cs="Times New Roman"/>
            <w:color w:val="1155CC"/>
            <w:kern w:val="0"/>
            <w:u w:val="single"/>
            <w:lang w:eastAsia="en-GB"/>
            <w14:ligatures w14:val="none"/>
          </w:rPr>
          <w:t>https://ephemerajournal.org/contribution/feminism-activism-writing-introduction-special-section</w:t>
        </w:r>
      </w:hyperlink>
      <w:r w:rsidRPr="00976588">
        <w:rPr>
          <w:rFonts w:ascii="Times New Roman" w:eastAsia="Times New Roman" w:hAnsi="Times New Roman" w:cs="Times New Roman"/>
          <w:color w:val="000000"/>
          <w:kern w:val="0"/>
          <w:u w:val="single"/>
          <w:lang w:eastAsia="en-GB"/>
          <w14:ligatures w14:val="none"/>
        </w:rPr>
        <w:t> </w:t>
      </w:r>
    </w:p>
    <w:p w14:paraId="02A1DDD0" w14:textId="77777777" w:rsidR="00927ED4" w:rsidRPr="00976588" w:rsidRDefault="00927ED4" w:rsidP="00927ED4">
      <w:pPr>
        <w:numPr>
          <w:ilvl w:val="0"/>
          <w:numId w:val="6"/>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Falcón, S. M., &amp; Nash, J. (2015) Shifting analytics and linking theories: A conversation about the meaning-making of intersectionality and transnational feminism. Women’s Studies International Forum, 50, 1-10. FEMEN (2016). About us. Retrieved 10 December, 2016 from http://femen.org/about‐us/ </w:t>
      </w:r>
    </w:p>
    <w:p w14:paraId="16C73514" w14:textId="77777777" w:rsidR="00927ED4" w:rsidRPr="00976588" w:rsidRDefault="00927ED4" w:rsidP="00927ED4">
      <w:pPr>
        <w:numPr>
          <w:ilvl w:val="0"/>
          <w:numId w:val="6"/>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Lorde, A. Your Silence Will not Protect You. (any essay or poem)</w:t>
      </w:r>
    </w:p>
    <w:p w14:paraId="734C02CD" w14:textId="77777777" w:rsidR="00927ED4" w:rsidRPr="00976588" w:rsidRDefault="00927ED4" w:rsidP="00927ED4">
      <w:pPr>
        <w:numPr>
          <w:ilvl w:val="0"/>
          <w:numId w:val="6"/>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Plotnikof, M. (2023): ‘</w:t>
      </w:r>
      <w:r w:rsidRPr="00976588">
        <w:rPr>
          <w:rFonts w:ascii="Times New Roman" w:eastAsia="Times New Roman" w:hAnsi="Times New Roman" w:cs="Times New Roman"/>
          <w:color w:val="212529"/>
          <w:kern w:val="0"/>
          <w:lang w:eastAsia="en-GB"/>
          <w14:ligatures w14:val="none"/>
        </w:rPr>
        <w:t xml:space="preserve">Becoming a (never) good enough critical scholar? On precarious academic subjectification processes’, in Robinson, S. Bristow, A. &amp; Ratle, O. (eds.) </w:t>
      </w:r>
      <w:r w:rsidRPr="00976588">
        <w:rPr>
          <w:rFonts w:ascii="Times New Roman" w:eastAsia="Times New Roman" w:hAnsi="Times New Roman" w:cs="Times New Roman"/>
          <w:i/>
          <w:iCs/>
          <w:color w:val="212529"/>
          <w:kern w:val="0"/>
          <w:lang w:eastAsia="en-GB"/>
          <w14:ligatures w14:val="none"/>
        </w:rPr>
        <w:t>Doing Academic Careers Differently</w:t>
      </w:r>
      <w:r w:rsidRPr="00976588">
        <w:rPr>
          <w:rFonts w:ascii="Times New Roman" w:eastAsia="Times New Roman" w:hAnsi="Times New Roman" w:cs="Times New Roman"/>
          <w:color w:val="212529"/>
          <w:kern w:val="0"/>
          <w:lang w:eastAsia="en-GB"/>
          <w14:ligatures w14:val="none"/>
        </w:rPr>
        <w:t>, London: Routledge.</w:t>
      </w:r>
    </w:p>
    <w:p w14:paraId="46146EB4" w14:textId="77777777" w:rsidR="00927ED4" w:rsidRPr="00976588" w:rsidRDefault="00927ED4" w:rsidP="00927ED4">
      <w:pPr>
        <w:numPr>
          <w:ilvl w:val="0"/>
          <w:numId w:val="6"/>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212529"/>
          <w:kern w:val="0"/>
          <w:lang w:eastAsia="en-GB"/>
          <w14:ligatures w14:val="none"/>
        </w:rPr>
        <w:t>Plotnikof, M., Bramming, P., Branicki, L., Christiansen, L. H., Henley, K., Kivinen, N., ... &amp; van Amsterdam, N. (2020). Catching a glimpse: Corona‐life and its micro‐politics in academia. Gender, Work &amp; Organization, 27(5), 804-826.</w:t>
      </w:r>
    </w:p>
    <w:p w14:paraId="18E7CF87" w14:textId="77777777" w:rsidR="00927ED4" w:rsidRPr="00976588" w:rsidRDefault="00927ED4" w:rsidP="00927ED4">
      <w:pPr>
        <w:spacing w:after="240"/>
        <w:rPr>
          <w:rFonts w:ascii="Times New Roman" w:eastAsia="Times New Roman" w:hAnsi="Times New Roman" w:cs="Times New Roman"/>
          <w:color w:val="000000"/>
          <w:kern w:val="0"/>
          <w:lang w:eastAsia="en-GB"/>
          <w14:ligatures w14:val="none"/>
        </w:rPr>
      </w:pPr>
    </w:p>
    <w:p w14:paraId="1011233F"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b/>
          <w:bCs/>
          <w:color w:val="000000"/>
          <w:kern w:val="0"/>
          <w:lang w:eastAsia="en-GB"/>
          <w14:ligatures w14:val="none"/>
        </w:rPr>
        <w:t>DAY 2: </w:t>
      </w:r>
    </w:p>
    <w:p w14:paraId="7C81DA03"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b/>
          <w:bCs/>
          <w:color w:val="000000"/>
          <w:kern w:val="0"/>
          <w:lang w:eastAsia="en-GB"/>
          <w14:ligatures w14:val="none"/>
        </w:rPr>
        <w:lastRenderedPageBreak/>
        <w:t> </w:t>
      </w:r>
    </w:p>
    <w:p w14:paraId="1C9592CA"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b/>
          <w:bCs/>
          <w:color w:val="000000"/>
          <w:kern w:val="0"/>
          <w:lang w:eastAsia="en-GB"/>
          <w14:ligatures w14:val="none"/>
        </w:rPr>
        <w:t xml:space="preserve">Session 3. </w:t>
      </w:r>
      <w:r w:rsidRPr="00976588">
        <w:rPr>
          <w:rFonts w:ascii="Times New Roman" w:eastAsia="Times New Roman" w:hAnsi="Times New Roman" w:cs="Times New Roman"/>
          <w:color w:val="000000"/>
          <w:kern w:val="0"/>
          <w:lang w:eastAsia="en-GB"/>
          <w14:ligatures w14:val="none"/>
        </w:rPr>
        <w:t>Social reproduction theory and feminist new materialism</w:t>
      </w:r>
    </w:p>
    <w:p w14:paraId="312CFFDD"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This session addresses social reproduction theory and new materialism, exploring how societal structures and material conditions sustain inequalities, particularly through the lens of social reproductive work and the societal understanding of gendered labor. We will examine how domestic care work, mainly performed by (often migrant) women, is undervalued, perpetuating socioeconomic disparities and reinforcing power dynamics through the commodification of reproductive labor and the regulation of women’s bodies. We will discuss the work of Karen Barad, focusing on her concept of agential realism, which emphasizes the entanglement of matter and meaning in the formation of social realities. Additionally, we will explore Rosi Braidotti's ideas of posthumanism and subjectivity, which challenge traditional notions of identity by foregrounding the interconnectedness of human and non-human entities. Together, these frameworks provide a critical lens for understanding how the commodification of reproductive labor and the regulation of women’s bodies sustain existing power dynamics and inequalities.</w:t>
      </w:r>
    </w:p>
    <w:p w14:paraId="266088C5" w14:textId="77777777" w:rsidR="00927ED4" w:rsidRPr="00976588" w:rsidRDefault="00927ED4" w:rsidP="00927ED4">
      <w:pPr>
        <w:rPr>
          <w:rFonts w:ascii="Times New Roman" w:eastAsia="Times New Roman" w:hAnsi="Times New Roman" w:cs="Times New Roman"/>
          <w:color w:val="000000"/>
          <w:kern w:val="0"/>
          <w:lang w:eastAsia="en-GB"/>
          <w14:ligatures w14:val="none"/>
        </w:rPr>
      </w:pPr>
    </w:p>
    <w:p w14:paraId="606BABFB"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b/>
          <w:bCs/>
          <w:color w:val="000000"/>
          <w:kern w:val="0"/>
          <w:sz w:val="22"/>
          <w:szCs w:val="22"/>
          <w:u w:val="single"/>
          <w:lang w:eastAsia="en-GB"/>
          <w14:ligatures w14:val="none"/>
        </w:rPr>
        <w:t>Part I: Organizing Capitalism: Feminist Materialism and Social Reproduction Theory</w:t>
      </w:r>
    </w:p>
    <w:p w14:paraId="1DB1A1CA" w14:textId="77777777" w:rsidR="00927ED4" w:rsidRPr="00976588" w:rsidRDefault="00927ED4" w:rsidP="00927ED4">
      <w:pPr>
        <w:rPr>
          <w:rFonts w:ascii="Times New Roman" w:eastAsia="Times New Roman" w:hAnsi="Times New Roman" w:cs="Times New Roman"/>
          <w:color w:val="000000"/>
          <w:kern w:val="0"/>
          <w:lang w:eastAsia="en-GB"/>
          <w14:ligatures w14:val="none"/>
        </w:rPr>
      </w:pPr>
    </w:p>
    <w:p w14:paraId="4298818C"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b/>
          <w:bCs/>
          <w:color w:val="000000"/>
          <w:kern w:val="0"/>
          <w:lang w:eastAsia="en-GB"/>
          <w14:ligatures w14:val="none"/>
        </w:rPr>
        <w:t>Curriculum:</w:t>
      </w:r>
    </w:p>
    <w:p w14:paraId="6FAEB66B" w14:textId="77777777" w:rsidR="00927ED4" w:rsidRPr="00976588" w:rsidRDefault="00927ED4" w:rsidP="00927ED4">
      <w:pPr>
        <w:numPr>
          <w:ilvl w:val="0"/>
          <w:numId w:val="7"/>
        </w:numPr>
        <w:textAlignment w:val="baseline"/>
        <w:rPr>
          <w:rFonts w:ascii="Times New Roman" w:eastAsia="Times New Roman" w:hAnsi="Times New Roman" w:cs="Times New Roman"/>
          <w:color w:val="1A1818"/>
          <w:kern w:val="0"/>
          <w:sz w:val="22"/>
          <w:szCs w:val="22"/>
          <w:lang w:eastAsia="en-GB"/>
          <w14:ligatures w14:val="none"/>
        </w:rPr>
      </w:pPr>
      <w:r w:rsidRPr="00976588">
        <w:rPr>
          <w:rFonts w:ascii="Times New Roman" w:eastAsia="Times New Roman" w:hAnsi="Times New Roman" w:cs="Times New Roman"/>
          <w:color w:val="212529"/>
          <w:kern w:val="0"/>
          <w:lang w:eastAsia="en-GB"/>
          <w14:ligatures w14:val="none"/>
        </w:rPr>
        <w:t>Nancy Fraser, ‘Crisis of Care? On the Social Reproductive Contradictions of Contemporary Capitalism’, in Bhattacharya, ed. Social Reproduction Theory, 21–36</w:t>
      </w:r>
    </w:p>
    <w:p w14:paraId="1C99098E" w14:textId="77777777" w:rsidR="00927ED4" w:rsidRPr="00976588" w:rsidRDefault="00927ED4" w:rsidP="00927ED4">
      <w:pPr>
        <w:numPr>
          <w:ilvl w:val="0"/>
          <w:numId w:val="7"/>
        </w:numPr>
        <w:textAlignment w:val="baseline"/>
        <w:rPr>
          <w:rFonts w:ascii="Times New Roman" w:eastAsia="Times New Roman" w:hAnsi="Times New Roman" w:cs="Times New Roman"/>
          <w:color w:val="000000"/>
          <w:kern w:val="0"/>
          <w:sz w:val="22"/>
          <w:szCs w:val="22"/>
          <w:lang w:eastAsia="en-GB"/>
          <w14:ligatures w14:val="none"/>
        </w:rPr>
      </w:pPr>
      <w:r w:rsidRPr="00976588">
        <w:rPr>
          <w:rFonts w:ascii="Times New Roman" w:eastAsia="Times New Roman" w:hAnsi="Times New Roman" w:cs="Times New Roman"/>
          <w:color w:val="000000"/>
          <w:kern w:val="0"/>
          <w:sz w:val="22"/>
          <w:szCs w:val="22"/>
          <w:lang w:eastAsia="en-GB"/>
          <w14:ligatures w14:val="none"/>
        </w:rPr>
        <w:t xml:space="preserve">Bak-McKenna, M. and M. Grasten. 2022. “Legal Borderlands in the Global Economy of Care”. </w:t>
      </w:r>
      <w:r w:rsidRPr="00976588">
        <w:rPr>
          <w:rFonts w:ascii="Times New Roman" w:eastAsia="Times New Roman" w:hAnsi="Times New Roman" w:cs="Times New Roman"/>
          <w:i/>
          <w:iCs/>
          <w:color w:val="000000"/>
          <w:kern w:val="0"/>
          <w:sz w:val="22"/>
          <w:szCs w:val="22"/>
          <w:lang w:eastAsia="en-GB"/>
          <w14:ligatures w14:val="none"/>
        </w:rPr>
        <w:t xml:space="preserve">Transnational Legal Theory </w:t>
      </w:r>
      <w:r w:rsidRPr="00976588">
        <w:rPr>
          <w:rFonts w:ascii="Times New Roman" w:eastAsia="Times New Roman" w:hAnsi="Times New Roman" w:cs="Times New Roman"/>
          <w:color w:val="000000"/>
          <w:kern w:val="0"/>
          <w:sz w:val="22"/>
          <w:szCs w:val="22"/>
          <w:lang w:eastAsia="en-GB"/>
          <w14:ligatures w14:val="none"/>
        </w:rPr>
        <w:t>13(1): 131-156</w:t>
      </w:r>
    </w:p>
    <w:p w14:paraId="3610489B" w14:textId="77777777" w:rsidR="00927ED4" w:rsidRPr="00976588" w:rsidRDefault="00927ED4" w:rsidP="00927ED4">
      <w:pPr>
        <w:rPr>
          <w:rFonts w:ascii="Times New Roman" w:eastAsia="Times New Roman" w:hAnsi="Times New Roman" w:cs="Times New Roman"/>
          <w:color w:val="000000"/>
          <w:kern w:val="0"/>
          <w:lang w:eastAsia="en-GB"/>
          <w14:ligatures w14:val="none"/>
        </w:rPr>
      </w:pPr>
    </w:p>
    <w:p w14:paraId="29BE28BE"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b/>
          <w:bCs/>
          <w:color w:val="000000"/>
          <w:kern w:val="0"/>
          <w:sz w:val="22"/>
          <w:szCs w:val="22"/>
          <w:lang w:eastAsia="en-GB"/>
          <w14:ligatures w14:val="none"/>
        </w:rPr>
        <w:t>Extra suggested readings: </w:t>
      </w:r>
    </w:p>
    <w:p w14:paraId="7F2DD0F8" w14:textId="77777777" w:rsidR="00927ED4" w:rsidRPr="00976588" w:rsidRDefault="00927ED4" w:rsidP="00927ED4">
      <w:pPr>
        <w:numPr>
          <w:ilvl w:val="0"/>
          <w:numId w:val="8"/>
        </w:numPr>
        <w:textAlignment w:val="baseline"/>
        <w:rPr>
          <w:rFonts w:ascii="Times New Roman" w:eastAsia="Times New Roman" w:hAnsi="Times New Roman" w:cs="Times New Roman"/>
          <w:color w:val="000000"/>
          <w:kern w:val="0"/>
          <w:sz w:val="22"/>
          <w:szCs w:val="22"/>
          <w:lang w:eastAsia="en-GB"/>
          <w14:ligatures w14:val="none"/>
        </w:rPr>
      </w:pPr>
      <w:r w:rsidRPr="00976588">
        <w:rPr>
          <w:rFonts w:ascii="Times New Roman" w:eastAsia="Times New Roman" w:hAnsi="Times New Roman" w:cs="Times New Roman"/>
          <w:color w:val="000000"/>
          <w:kern w:val="0"/>
          <w:sz w:val="22"/>
          <w:szCs w:val="22"/>
          <w:lang w:eastAsia="en-GB"/>
          <w14:ligatures w14:val="none"/>
        </w:rPr>
        <w:t>Bak-McKenna, M. and M. Grasten. (</w:t>
      </w:r>
      <w:r w:rsidRPr="00976588">
        <w:rPr>
          <w:rFonts w:ascii="Times New Roman" w:eastAsia="Times New Roman" w:hAnsi="Times New Roman" w:cs="Times New Roman"/>
          <w:i/>
          <w:iCs/>
          <w:color w:val="000000"/>
          <w:kern w:val="0"/>
          <w:sz w:val="22"/>
          <w:szCs w:val="22"/>
          <w:lang w:eastAsia="en-GB"/>
          <w14:ligatures w14:val="none"/>
        </w:rPr>
        <w:t>forthcoming</w:t>
      </w:r>
      <w:r w:rsidRPr="00976588">
        <w:rPr>
          <w:rFonts w:ascii="Times New Roman" w:eastAsia="Times New Roman" w:hAnsi="Times New Roman" w:cs="Times New Roman"/>
          <w:color w:val="000000"/>
          <w:kern w:val="0"/>
          <w:sz w:val="22"/>
          <w:szCs w:val="22"/>
          <w:lang w:eastAsia="en-GB"/>
          <w14:ligatures w14:val="none"/>
        </w:rPr>
        <w:t xml:space="preserve">). “Gender in Law and Political Economy”. In Mattei and Haskell (eds.) </w:t>
      </w:r>
      <w:r w:rsidRPr="00976588">
        <w:rPr>
          <w:rFonts w:ascii="Times New Roman" w:eastAsia="Times New Roman" w:hAnsi="Times New Roman" w:cs="Times New Roman"/>
          <w:i/>
          <w:iCs/>
          <w:color w:val="000000"/>
          <w:kern w:val="0"/>
          <w:sz w:val="22"/>
          <w:szCs w:val="22"/>
          <w:lang w:eastAsia="en-GB"/>
          <w14:ligatures w14:val="none"/>
        </w:rPr>
        <w:t>Research Handbook on Political Economy and Law</w:t>
      </w:r>
      <w:r w:rsidRPr="00976588">
        <w:rPr>
          <w:rFonts w:ascii="Times New Roman" w:eastAsia="Times New Roman" w:hAnsi="Times New Roman" w:cs="Times New Roman"/>
          <w:color w:val="000000"/>
          <w:kern w:val="0"/>
          <w:sz w:val="22"/>
          <w:szCs w:val="22"/>
          <w:lang w:eastAsia="en-GB"/>
          <w14:ligatures w14:val="none"/>
        </w:rPr>
        <w:t>. Cheltenham: Edward Elgar</w:t>
      </w:r>
    </w:p>
    <w:p w14:paraId="1BB6B308" w14:textId="77777777" w:rsidR="00927ED4" w:rsidRPr="00976588" w:rsidRDefault="00927ED4" w:rsidP="00927ED4">
      <w:pPr>
        <w:rPr>
          <w:rFonts w:ascii="Times New Roman" w:eastAsia="Times New Roman" w:hAnsi="Times New Roman" w:cs="Times New Roman"/>
          <w:color w:val="000000"/>
          <w:kern w:val="0"/>
          <w:lang w:eastAsia="en-GB"/>
          <w14:ligatures w14:val="none"/>
        </w:rPr>
      </w:pPr>
    </w:p>
    <w:p w14:paraId="4AFEF3FA"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b/>
          <w:bCs/>
          <w:color w:val="000000"/>
          <w:kern w:val="0"/>
          <w:sz w:val="22"/>
          <w:szCs w:val="22"/>
          <w:u w:val="single"/>
          <w:lang w:eastAsia="en-GB"/>
          <w14:ligatures w14:val="none"/>
        </w:rPr>
        <w:t>Part II: Feminist New Materialism</w:t>
      </w:r>
    </w:p>
    <w:p w14:paraId="31E28EE5" w14:textId="77777777" w:rsidR="00927ED4" w:rsidRPr="00976588" w:rsidRDefault="00927ED4" w:rsidP="00927ED4">
      <w:pPr>
        <w:rPr>
          <w:rFonts w:ascii="Times New Roman" w:eastAsia="Times New Roman" w:hAnsi="Times New Roman" w:cs="Times New Roman"/>
          <w:color w:val="000000"/>
          <w:kern w:val="0"/>
          <w:lang w:eastAsia="en-GB"/>
          <w14:ligatures w14:val="none"/>
        </w:rPr>
      </w:pPr>
    </w:p>
    <w:p w14:paraId="5B90AF32"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b/>
          <w:bCs/>
          <w:color w:val="000000"/>
          <w:kern w:val="0"/>
          <w:lang w:eastAsia="en-GB"/>
          <w14:ligatures w14:val="none"/>
        </w:rPr>
        <w:t>Curriculum:</w:t>
      </w:r>
    </w:p>
    <w:p w14:paraId="589E005B" w14:textId="77777777" w:rsidR="00927ED4" w:rsidRPr="00976588" w:rsidRDefault="00927ED4" w:rsidP="00927ED4">
      <w:pPr>
        <w:numPr>
          <w:ilvl w:val="0"/>
          <w:numId w:val="9"/>
        </w:numPr>
        <w:textAlignment w:val="baseline"/>
        <w:rPr>
          <w:rFonts w:ascii="Times New Roman" w:eastAsia="Times New Roman" w:hAnsi="Times New Roman" w:cs="Times New Roman"/>
          <w:color w:val="000000"/>
          <w:kern w:val="0"/>
          <w:sz w:val="22"/>
          <w:szCs w:val="22"/>
          <w:lang w:eastAsia="en-GB"/>
          <w14:ligatures w14:val="none"/>
        </w:rPr>
      </w:pPr>
      <w:r w:rsidRPr="00976588">
        <w:rPr>
          <w:rFonts w:ascii="Times New Roman" w:eastAsia="Times New Roman" w:hAnsi="Times New Roman" w:cs="Times New Roman"/>
          <w:color w:val="000000"/>
          <w:kern w:val="0"/>
          <w:sz w:val="22"/>
          <w:szCs w:val="22"/>
          <w:lang w:eastAsia="en-GB"/>
          <w14:ligatures w14:val="none"/>
        </w:rPr>
        <w:t xml:space="preserve">Barad, K. (2003). Posthumanist Performativity: Toward an Understanding of How Matter Comes to Matter. </w:t>
      </w:r>
      <w:r w:rsidRPr="00976588">
        <w:rPr>
          <w:rFonts w:ascii="Times New Roman" w:eastAsia="Times New Roman" w:hAnsi="Times New Roman" w:cs="Times New Roman"/>
          <w:i/>
          <w:iCs/>
          <w:color w:val="000000"/>
          <w:kern w:val="0"/>
          <w:sz w:val="22"/>
          <w:szCs w:val="22"/>
          <w:lang w:eastAsia="en-GB"/>
          <w14:ligatures w14:val="none"/>
        </w:rPr>
        <w:t>Signs</w:t>
      </w:r>
      <w:r w:rsidRPr="00976588">
        <w:rPr>
          <w:rFonts w:ascii="Times New Roman" w:eastAsia="Times New Roman" w:hAnsi="Times New Roman" w:cs="Times New Roman"/>
          <w:color w:val="000000"/>
          <w:kern w:val="0"/>
          <w:sz w:val="22"/>
          <w:szCs w:val="22"/>
          <w:lang w:eastAsia="en-GB"/>
          <w14:ligatures w14:val="none"/>
        </w:rPr>
        <w:t xml:space="preserve"> 28(3): 801–831.</w:t>
      </w:r>
    </w:p>
    <w:p w14:paraId="4080922D" w14:textId="77777777" w:rsidR="00927ED4" w:rsidRPr="00976588" w:rsidRDefault="00927ED4" w:rsidP="00927ED4">
      <w:pPr>
        <w:numPr>
          <w:ilvl w:val="0"/>
          <w:numId w:val="10"/>
        </w:numPr>
        <w:textAlignment w:val="baseline"/>
        <w:rPr>
          <w:rFonts w:ascii="Times New Roman" w:eastAsia="Times New Roman" w:hAnsi="Times New Roman" w:cs="Times New Roman"/>
          <w:color w:val="000000"/>
          <w:kern w:val="0"/>
          <w:sz w:val="22"/>
          <w:szCs w:val="22"/>
          <w:lang w:eastAsia="en-GB"/>
          <w14:ligatures w14:val="none"/>
        </w:rPr>
      </w:pPr>
      <w:r w:rsidRPr="00976588">
        <w:rPr>
          <w:rFonts w:ascii="Times New Roman" w:eastAsia="Times New Roman" w:hAnsi="Times New Roman" w:cs="Times New Roman"/>
          <w:color w:val="000000"/>
          <w:kern w:val="0"/>
          <w:sz w:val="22"/>
          <w:szCs w:val="22"/>
          <w:lang w:eastAsia="en-GB"/>
          <w14:ligatures w14:val="none"/>
        </w:rPr>
        <w:t xml:space="preserve">Haraway, D. (1985). A manifesto for Cyborgs: Science, Technology, and Socialist Feminism in the 1980s, </w:t>
      </w:r>
      <w:r w:rsidRPr="00976588">
        <w:rPr>
          <w:rFonts w:ascii="Times New Roman" w:eastAsia="Times New Roman" w:hAnsi="Times New Roman" w:cs="Times New Roman"/>
          <w:i/>
          <w:iCs/>
          <w:color w:val="000000"/>
          <w:kern w:val="0"/>
          <w:sz w:val="22"/>
          <w:szCs w:val="22"/>
          <w:lang w:eastAsia="en-GB"/>
          <w14:ligatures w14:val="none"/>
        </w:rPr>
        <w:t>Sociological Review,</w:t>
      </w:r>
      <w:r w:rsidRPr="00976588">
        <w:rPr>
          <w:rFonts w:ascii="Times New Roman" w:eastAsia="Times New Roman" w:hAnsi="Times New Roman" w:cs="Times New Roman"/>
          <w:color w:val="000000"/>
          <w:kern w:val="0"/>
          <w:sz w:val="22"/>
          <w:szCs w:val="22"/>
          <w:lang w:eastAsia="en-GB"/>
          <w14:ligatures w14:val="none"/>
        </w:rPr>
        <w:t xml:space="preserve"> 80: 65-107.</w:t>
      </w:r>
    </w:p>
    <w:p w14:paraId="1F74B080" w14:textId="77777777" w:rsidR="00927ED4" w:rsidRPr="00976588" w:rsidRDefault="00927ED4" w:rsidP="00927ED4">
      <w:pPr>
        <w:numPr>
          <w:ilvl w:val="0"/>
          <w:numId w:val="10"/>
        </w:numPr>
        <w:textAlignment w:val="baseline"/>
        <w:rPr>
          <w:rFonts w:ascii="Times New Roman" w:eastAsia="Times New Roman" w:hAnsi="Times New Roman" w:cs="Times New Roman"/>
          <w:color w:val="000000"/>
          <w:kern w:val="0"/>
          <w:sz w:val="22"/>
          <w:szCs w:val="22"/>
          <w:lang w:eastAsia="en-GB"/>
          <w14:ligatures w14:val="none"/>
        </w:rPr>
      </w:pPr>
      <w:r w:rsidRPr="00976588">
        <w:rPr>
          <w:rFonts w:ascii="Times New Roman" w:eastAsia="Times New Roman" w:hAnsi="Times New Roman" w:cs="Times New Roman"/>
          <w:color w:val="333333"/>
          <w:kern w:val="0"/>
          <w:shd w:val="clear" w:color="auto" w:fill="FFFFFF"/>
          <w:lang w:eastAsia="en-GB"/>
          <w14:ligatures w14:val="none"/>
        </w:rPr>
        <w:t xml:space="preserve">Harris, K. L., &amp; Ashcraft, K. L. (2023). Deferring Difference No More: An (im)modest, relational plea from/through Karen Barad. </w:t>
      </w:r>
      <w:r w:rsidRPr="00976588">
        <w:rPr>
          <w:rFonts w:ascii="Times New Roman" w:eastAsia="Times New Roman" w:hAnsi="Times New Roman" w:cs="Times New Roman"/>
          <w:i/>
          <w:iCs/>
          <w:color w:val="333333"/>
          <w:kern w:val="0"/>
          <w:lang w:eastAsia="en-GB"/>
          <w14:ligatures w14:val="none"/>
        </w:rPr>
        <w:t>Organization Studies</w:t>
      </w:r>
      <w:r w:rsidRPr="00976588">
        <w:rPr>
          <w:rFonts w:ascii="Times New Roman" w:eastAsia="Times New Roman" w:hAnsi="Times New Roman" w:cs="Times New Roman"/>
          <w:color w:val="333333"/>
          <w:kern w:val="0"/>
          <w:shd w:val="clear" w:color="auto" w:fill="FFFFFF"/>
          <w:lang w:eastAsia="en-GB"/>
          <w14:ligatures w14:val="none"/>
        </w:rPr>
        <w:t xml:space="preserve">, </w:t>
      </w:r>
      <w:r w:rsidRPr="00976588">
        <w:rPr>
          <w:rFonts w:ascii="Times New Roman" w:eastAsia="Times New Roman" w:hAnsi="Times New Roman" w:cs="Times New Roman"/>
          <w:i/>
          <w:iCs/>
          <w:color w:val="333333"/>
          <w:kern w:val="0"/>
          <w:lang w:eastAsia="en-GB"/>
          <w14:ligatures w14:val="none"/>
        </w:rPr>
        <w:t>44</w:t>
      </w:r>
      <w:r w:rsidRPr="00976588">
        <w:rPr>
          <w:rFonts w:ascii="Times New Roman" w:eastAsia="Times New Roman" w:hAnsi="Times New Roman" w:cs="Times New Roman"/>
          <w:color w:val="333333"/>
          <w:kern w:val="0"/>
          <w:shd w:val="clear" w:color="auto" w:fill="FFFFFF"/>
          <w:lang w:eastAsia="en-GB"/>
          <w14:ligatures w14:val="none"/>
        </w:rPr>
        <w:t xml:space="preserve">(12), 1987-2008. </w:t>
      </w:r>
      <w:hyperlink r:id="rId10" w:history="1">
        <w:r w:rsidRPr="00976588">
          <w:rPr>
            <w:rFonts w:ascii="Times New Roman" w:eastAsia="Times New Roman" w:hAnsi="Times New Roman" w:cs="Times New Roman"/>
            <w:color w:val="046FF8"/>
            <w:kern w:val="0"/>
            <w:u w:val="single"/>
            <w:lang w:eastAsia="en-GB"/>
            <w14:ligatures w14:val="none"/>
          </w:rPr>
          <w:t>https://doi.org/10.1177/01708406231169424</w:t>
        </w:r>
      </w:hyperlink>
    </w:p>
    <w:p w14:paraId="5AA3E468" w14:textId="77777777" w:rsidR="00927ED4" w:rsidRPr="00976588" w:rsidRDefault="00927ED4" w:rsidP="00927ED4">
      <w:pPr>
        <w:spacing w:after="240"/>
        <w:rPr>
          <w:rFonts w:ascii="Times New Roman" w:eastAsia="Times New Roman" w:hAnsi="Times New Roman" w:cs="Times New Roman"/>
          <w:color w:val="000000"/>
          <w:kern w:val="0"/>
          <w:lang w:eastAsia="en-GB"/>
          <w14:ligatures w14:val="none"/>
        </w:rPr>
      </w:pPr>
    </w:p>
    <w:p w14:paraId="5C7E55AD"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b/>
          <w:bCs/>
          <w:color w:val="000000"/>
          <w:kern w:val="0"/>
          <w:sz w:val="22"/>
          <w:szCs w:val="22"/>
          <w:lang w:eastAsia="en-GB"/>
          <w14:ligatures w14:val="none"/>
        </w:rPr>
        <w:t>Extra suggested readings: </w:t>
      </w:r>
      <w:r w:rsidRPr="00976588">
        <w:rPr>
          <w:rFonts w:ascii="Times New Roman" w:eastAsia="Times New Roman" w:hAnsi="Times New Roman" w:cs="Times New Roman"/>
          <w:color w:val="000000"/>
          <w:kern w:val="0"/>
          <w:lang w:eastAsia="en-GB"/>
          <w14:ligatures w14:val="none"/>
        </w:rPr>
        <w:br/>
      </w:r>
    </w:p>
    <w:p w14:paraId="75A9BD43" w14:textId="77777777" w:rsidR="00927ED4" w:rsidRPr="00976588" w:rsidRDefault="00927ED4" w:rsidP="00927ED4">
      <w:pPr>
        <w:numPr>
          <w:ilvl w:val="0"/>
          <w:numId w:val="11"/>
        </w:numPr>
        <w:textAlignment w:val="baseline"/>
        <w:rPr>
          <w:rFonts w:ascii="Times New Roman" w:eastAsia="Times New Roman" w:hAnsi="Times New Roman" w:cs="Times New Roman"/>
          <w:color w:val="000000"/>
          <w:kern w:val="0"/>
          <w:sz w:val="22"/>
          <w:szCs w:val="22"/>
          <w:lang w:eastAsia="en-GB"/>
          <w14:ligatures w14:val="none"/>
        </w:rPr>
      </w:pPr>
      <w:r w:rsidRPr="00976588">
        <w:rPr>
          <w:rFonts w:ascii="Times New Roman" w:eastAsia="Times New Roman" w:hAnsi="Times New Roman" w:cs="Times New Roman"/>
          <w:color w:val="000000"/>
          <w:kern w:val="0"/>
          <w:sz w:val="22"/>
          <w:szCs w:val="22"/>
          <w:lang w:eastAsia="en-GB"/>
          <w14:ligatures w14:val="none"/>
        </w:rPr>
        <w:t xml:space="preserve">Braidotti, R. (2002). </w:t>
      </w:r>
      <w:r w:rsidRPr="00976588">
        <w:rPr>
          <w:rFonts w:ascii="Times New Roman" w:eastAsia="Times New Roman" w:hAnsi="Times New Roman" w:cs="Times New Roman"/>
          <w:i/>
          <w:iCs/>
          <w:color w:val="000000"/>
          <w:kern w:val="0"/>
          <w:sz w:val="22"/>
          <w:szCs w:val="22"/>
          <w:lang w:eastAsia="en-GB"/>
          <w14:ligatures w14:val="none"/>
        </w:rPr>
        <w:t>Metamorphoses: Towards a Materialist Theory of Becoming</w:t>
      </w:r>
      <w:r w:rsidRPr="00976588">
        <w:rPr>
          <w:rFonts w:ascii="Times New Roman" w:eastAsia="Times New Roman" w:hAnsi="Times New Roman" w:cs="Times New Roman"/>
          <w:color w:val="000000"/>
          <w:kern w:val="0"/>
          <w:sz w:val="22"/>
          <w:szCs w:val="22"/>
          <w:lang w:eastAsia="en-GB"/>
          <w14:ligatures w14:val="none"/>
        </w:rPr>
        <w:t>. Cambridge: Polity Press (“Prologue”, pp. 1-14, and “Becoming Woman, or Sexual Difference Revisited”, Chapter 1, pp. 19-56</w:t>
      </w:r>
    </w:p>
    <w:p w14:paraId="0BCEB75E" w14:textId="77777777" w:rsidR="00927ED4" w:rsidRPr="00976588" w:rsidRDefault="00927ED4" w:rsidP="00927ED4">
      <w:pPr>
        <w:numPr>
          <w:ilvl w:val="0"/>
          <w:numId w:val="11"/>
        </w:numPr>
        <w:textAlignment w:val="baseline"/>
        <w:rPr>
          <w:rFonts w:ascii="Times New Roman" w:eastAsia="Times New Roman" w:hAnsi="Times New Roman" w:cs="Times New Roman"/>
          <w:color w:val="000000"/>
          <w:kern w:val="0"/>
          <w:sz w:val="22"/>
          <w:szCs w:val="22"/>
          <w:lang w:eastAsia="en-GB"/>
          <w14:ligatures w14:val="none"/>
        </w:rPr>
      </w:pPr>
      <w:r w:rsidRPr="00976588">
        <w:rPr>
          <w:rFonts w:ascii="Times New Roman" w:eastAsia="Times New Roman" w:hAnsi="Times New Roman" w:cs="Times New Roman"/>
          <w:color w:val="000000"/>
          <w:kern w:val="0"/>
          <w:sz w:val="22"/>
          <w:szCs w:val="22"/>
          <w:lang w:eastAsia="en-GB"/>
          <w14:ligatures w14:val="none"/>
        </w:rPr>
        <w:t>Calás, M. B., &amp; Smircich, L. (2023). Organization studies, feminisms and new materialisms: On thinking-saying-doing otherwise. In A research agenda for organization studies, feminisms and new materialisms (pp. 1-31). Edward Elgar Publishing.</w:t>
      </w:r>
    </w:p>
    <w:p w14:paraId="145D46BA" w14:textId="77777777" w:rsidR="00927ED4" w:rsidRPr="00976588" w:rsidRDefault="00927ED4" w:rsidP="00927ED4">
      <w:pPr>
        <w:numPr>
          <w:ilvl w:val="0"/>
          <w:numId w:val="11"/>
        </w:numPr>
        <w:textAlignment w:val="baseline"/>
        <w:rPr>
          <w:rFonts w:ascii="Times New Roman" w:eastAsia="Times New Roman" w:hAnsi="Times New Roman" w:cs="Times New Roman"/>
          <w:color w:val="000000"/>
          <w:kern w:val="0"/>
          <w:sz w:val="22"/>
          <w:szCs w:val="22"/>
          <w:lang w:eastAsia="en-GB"/>
          <w14:ligatures w14:val="none"/>
        </w:rPr>
      </w:pPr>
      <w:r w:rsidRPr="00976588">
        <w:rPr>
          <w:rFonts w:ascii="Times New Roman" w:eastAsia="Times New Roman" w:hAnsi="Times New Roman" w:cs="Times New Roman"/>
          <w:color w:val="333333"/>
          <w:kern w:val="0"/>
          <w:shd w:val="clear" w:color="auto" w:fill="FFFFFF"/>
          <w:lang w:eastAsia="en-GB"/>
          <w14:ligatures w14:val="none"/>
        </w:rPr>
        <w:lastRenderedPageBreak/>
        <w:t xml:space="preserve">Harris, K. L., McFarlane, M., &amp; Wieskamp, V. (2019). The promise and peril of agency as motion: A feminist new materialist approach to sexual violence and sexual harassment. </w:t>
      </w:r>
      <w:r w:rsidRPr="00976588">
        <w:rPr>
          <w:rFonts w:ascii="Times New Roman" w:eastAsia="Times New Roman" w:hAnsi="Times New Roman" w:cs="Times New Roman"/>
          <w:i/>
          <w:iCs/>
          <w:color w:val="333333"/>
          <w:kern w:val="0"/>
          <w:lang w:eastAsia="en-GB"/>
          <w14:ligatures w14:val="none"/>
        </w:rPr>
        <w:t>Organization</w:t>
      </w:r>
      <w:r w:rsidRPr="00976588">
        <w:rPr>
          <w:rFonts w:ascii="Times New Roman" w:eastAsia="Times New Roman" w:hAnsi="Times New Roman" w:cs="Times New Roman"/>
          <w:color w:val="333333"/>
          <w:kern w:val="0"/>
          <w:shd w:val="clear" w:color="auto" w:fill="FFFFFF"/>
          <w:lang w:eastAsia="en-GB"/>
          <w14:ligatures w14:val="none"/>
        </w:rPr>
        <w:t xml:space="preserve">, </w:t>
      </w:r>
      <w:r w:rsidRPr="00976588">
        <w:rPr>
          <w:rFonts w:ascii="Times New Roman" w:eastAsia="Times New Roman" w:hAnsi="Times New Roman" w:cs="Times New Roman"/>
          <w:i/>
          <w:iCs/>
          <w:color w:val="333333"/>
          <w:kern w:val="0"/>
          <w:lang w:eastAsia="en-GB"/>
          <w14:ligatures w14:val="none"/>
        </w:rPr>
        <w:t>27</w:t>
      </w:r>
      <w:r w:rsidRPr="00976588">
        <w:rPr>
          <w:rFonts w:ascii="Times New Roman" w:eastAsia="Times New Roman" w:hAnsi="Times New Roman" w:cs="Times New Roman"/>
          <w:color w:val="333333"/>
          <w:kern w:val="0"/>
          <w:shd w:val="clear" w:color="auto" w:fill="FFFFFF"/>
          <w:lang w:eastAsia="en-GB"/>
          <w14:ligatures w14:val="none"/>
        </w:rPr>
        <w:t xml:space="preserve">(5), 660-679. </w:t>
      </w:r>
      <w:hyperlink r:id="rId11" w:history="1">
        <w:r w:rsidRPr="00976588">
          <w:rPr>
            <w:rFonts w:ascii="Times New Roman" w:eastAsia="Times New Roman" w:hAnsi="Times New Roman" w:cs="Times New Roman"/>
            <w:color w:val="046FF8"/>
            <w:kern w:val="0"/>
            <w:u w:val="single"/>
            <w:lang w:eastAsia="en-GB"/>
            <w14:ligatures w14:val="none"/>
          </w:rPr>
          <w:t>https://doi.org/10.1177/1350508419838697</w:t>
        </w:r>
      </w:hyperlink>
    </w:p>
    <w:p w14:paraId="596EFC2D" w14:textId="77777777" w:rsidR="00927ED4" w:rsidRPr="00976588" w:rsidRDefault="00927ED4" w:rsidP="00927ED4">
      <w:pPr>
        <w:numPr>
          <w:ilvl w:val="0"/>
          <w:numId w:val="11"/>
        </w:numPr>
        <w:textAlignment w:val="baseline"/>
        <w:rPr>
          <w:rFonts w:ascii="Times New Roman" w:eastAsia="Times New Roman" w:hAnsi="Times New Roman" w:cs="Times New Roman"/>
          <w:color w:val="000000"/>
          <w:kern w:val="0"/>
          <w:sz w:val="22"/>
          <w:szCs w:val="22"/>
          <w:lang w:eastAsia="en-GB"/>
          <w14:ligatures w14:val="none"/>
        </w:rPr>
      </w:pPr>
      <w:r w:rsidRPr="00976588">
        <w:rPr>
          <w:rFonts w:ascii="Times New Roman" w:eastAsia="Times New Roman" w:hAnsi="Times New Roman" w:cs="Times New Roman"/>
          <w:color w:val="000000"/>
          <w:kern w:val="0"/>
          <w:sz w:val="22"/>
          <w:szCs w:val="22"/>
          <w:lang w:eastAsia="en-GB"/>
          <w14:ligatures w14:val="none"/>
        </w:rPr>
        <w:t>Plotnikof, M., &amp; Mumby, D. K. (2024). Temporal multimodality and performativity: Exploring politics of time in the discursive, communicative constitution of organization. Organization, 31(4), 663-682.</w:t>
      </w:r>
    </w:p>
    <w:p w14:paraId="11CD2371" w14:textId="77777777" w:rsidR="00927ED4" w:rsidRPr="00976588" w:rsidRDefault="00927ED4" w:rsidP="00927ED4">
      <w:pPr>
        <w:numPr>
          <w:ilvl w:val="0"/>
          <w:numId w:val="11"/>
        </w:numPr>
        <w:textAlignment w:val="baseline"/>
        <w:rPr>
          <w:rFonts w:ascii="Times New Roman" w:eastAsia="Times New Roman" w:hAnsi="Times New Roman" w:cs="Times New Roman"/>
          <w:color w:val="000000"/>
          <w:kern w:val="0"/>
          <w:sz w:val="22"/>
          <w:szCs w:val="22"/>
          <w:lang w:eastAsia="en-GB"/>
          <w14:ligatures w14:val="none"/>
        </w:rPr>
      </w:pPr>
      <w:r w:rsidRPr="00976588">
        <w:rPr>
          <w:rFonts w:ascii="Times New Roman" w:eastAsia="Times New Roman" w:hAnsi="Times New Roman" w:cs="Times New Roman"/>
          <w:color w:val="000000"/>
          <w:kern w:val="0"/>
          <w:sz w:val="22"/>
          <w:szCs w:val="22"/>
          <w:lang w:eastAsia="en-GB"/>
          <w14:ligatures w14:val="none"/>
        </w:rPr>
        <w:t xml:space="preserve">Muhr, S.L. (2011), Caught in the Gendered Machine: On the Masculine and Feminine in Cyborg Leadership. Gender, Work &amp; Organization, 18: 337-357. </w:t>
      </w:r>
      <w:hyperlink r:id="rId12" w:history="1">
        <w:r w:rsidRPr="00976588">
          <w:rPr>
            <w:rFonts w:ascii="Times New Roman" w:eastAsia="Times New Roman" w:hAnsi="Times New Roman" w:cs="Times New Roman"/>
            <w:color w:val="000000"/>
            <w:kern w:val="0"/>
            <w:sz w:val="22"/>
            <w:szCs w:val="22"/>
            <w:u w:val="single"/>
            <w:lang w:eastAsia="en-GB"/>
            <w14:ligatures w14:val="none"/>
          </w:rPr>
          <w:t>https://doi.org/10.1111/j.1468-0432.2010.00529.x</w:t>
        </w:r>
      </w:hyperlink>
    </w:p>
    <w:p w14:paraId="05D55868" w14:textId="77777777" w:rsidR="00927ED4" w:rsidRPr="00976588" w:rsidRDefault="00927ED4" w:rsidP="00927ED4">
      <w:pPr>
        <w:numPr>
          <w:ilvl w:val="0"/>
          <w:numId w:val="11"/>
        </w:numPr>
        <w:textAlignment w:val="baseline"/>
        <w:rPr>
          <w:rFonts w:ascii="Times New Roman" w:eastAsia="Times New Roman" w:hAnsi="Times New Roman" w:cs="Times New Roman"/>
          <w:color w:val="000000"/>
          <w:kern w:val="0"/>
          <w:sz w:val="22"/>
          <w:szCs w:val="22"/>
          <w:lang w:eastAsia="en-GB"/>
          <w14:ligatures w14:val="none"/>
        </w:rPr>
      </w:pPr>
      <w:r w:rsidRPr="00976588">
        <w:rPr>
          <w:rFonts w:ascii="Times New Roman" w:eastAsia="Times New Roman" w:hAnsi="Times New Roman" w:cs="Times New Roman"/>
          <w:color w:val="000000"/>
          <w:kern w:val="0"/>
          <w:sz w:val="22"/>
          <w:szCs w:val="22"/>
          <w:lang w:eastAsia="en-GB"/>
          <w14:ligatures w14:val="none"/>
        </w:rPr>
        <w:t>Tallberg, L., &amp; Huopalainen, A. (2024). We are the missing people: On posthumanist onto-epistemologies in organization studies. In Organization Studies and Posthumanism (pp. 29-52). Routledge.</w:t>
      </w:r>
    </w:p>
    <w:p w14:paraId="64AD43A7" w14:textId="77777777" w:rsidR="00927ED4" w:rsidRPr="00976588" w:rsidRDefault="00927ED4" w:rsidP="00927ED4">
      <w:pPr>
        <w:ind w:left="720"/>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sz w:val="22"/>
          <w:szCs w:val="22"/>
          <w:lang w:eastAsia="en-GB"/>
          <w14:ligatures w14:val="none"/>
        </w:rPr>
        <w:t> </w:t>
      </w:r>
    </w:p>
    <w:p w14:paraId="66094E82" w14:textId="77777777" w:rsidR="00927ED4" w:rsidRPr="00976588" w:rsidRDefault="00927ED4" w:rsidP="00927ED4">
      <w:pPr>
        <w:rPr>
          <w:rFonts w:ascii="Times New Roman" w:eastAsia="Times New Roman" w:hAnsi="Times New Roman" w:cs="Times New Roman"/>
          <w:color w:val="000000"/>
          <w:kern w:val="0"/>
          <w:lang w:eastAsia="en-GB"/>
          <w14:ligatures w14:val="none"/>
        </w:rPr>
      </w:pPr>
    </w:p>
    <w:p w14:paraId="0E15C033"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b/>
          <w:bCs/>
          <w:color w:val="000000"/>
          <w:kern w:val="0"/>
          <w:sz w:val="22"/>
          <w:szCs w:val="22"/>
          <w:lang w:eastAsia="en-GB"/>
          <w14:ligatures w14:val="none"/>
        </w:rPr>
        <w:t>Session 4:  Scientific fabulation: Writing with more-than-human communities</w:t>
      </w:r>
    </w:p>
    <w:p w14:paraId="737B1860" w14:textId="77777777" w:rsidR="00927ED4" w:rsidRDefault="00927ED4" w:rsidP="00927ED4">
      <w:pPr>
        <w:rPr>
          <w:rFonts w:ascii="Times New Roman" w:eastAsia="Times New Roman" w:hAnsi="Times New Roman" w:cs="Times New Roman"/>
          <w:color w:val="000000"/>
          <w:kern w:val="0"/>
          <w:lang w:val="da-DK" w:eastAsia="en-GB"/>
          <w14:ligatures w14:val="none"/>
        </w:rPr>
      </w:pPr>
      <w:r w:rsidRPr="00976588">
        <w:rPr>
          <w:rFonts w:ascii="Times New Roman" w:eastAsia="Times New Roman" w:hAnsi="Times New Roman" w:cs="Times New Roman"/>
          <w:color w:val="000000"/>
          <w:kern w:val="0"/>
          <w:lang w:eastAsia="en-GB"/>
          <w14:ligatures w14:val="none"/>
        </w:rPr>
        <w:t>This creative writing lab will be lead by Emily Höckert, University of Lapland. </w:t>
      </w:r>
    </w:p>
    <w:p w14:paraId="7FB17F90" w14:textId="77777777" w:rsidR="00927ED4" w:rsidRDefault="00927ED4" w:rsidP="00927ED4">
      <w:pPr>
        <w:rPr>
          <w:rFonts w:ascii="Times New Roman" w:eastAsia="Times New Roman" w:hAnsi="Times New Roman" w:cs="Times New Roman"/>
          <w:color w:val="000000"/>
          <w:kern w:val="0"/>
          <w:lang w:val="da-DK" w:eastAsia="en-GB"/>
          <w14:ligatures w14:val="none"/>
        </w:rPr>
      </w:pPr>
    </w:p>
    <w:p w14:paraId="58B8D73E" w14:textId="77777777" w:rsidR="00927ED4" w:rsidRDefault="00927ED4" w:rsidP="00927ED4">
      <w:pPr>
        <w:rPr>
          <w:rFonts w:ascii="Times New Roman" w:eastAsia="Times New Roman" w:hAnsi="Times New Roman" w:cs="Times New Roman"/>
          <w:color w:val="000000"/>
          <w:kern w:val="0"/>
          <w:lang w:val="en-US" w:eastAsia="en-GB"/>
          <w14:ligatures w14:val="none"/>
        </w:rPr>
      </w:pPr>
      <w:r w:rsidRPr="00927ED4">
        <w:rPr>
          <w:rFonts w:ascii="Times New Roman" w:eastAsia="Times New Roman" w:hAnsi="Times New Roman" w:cs="Times New Roman"/>
          <w:color w:val="000000"/>
          <w:kern w:val="0"/>
          <w:lang w:val="en-US" w:eastAsia="en-GB"/>
          <w14:ligatures w14:val="none"/>
        </w:rPr>
        <w:t xml:space="preserve">Drawing inspiration and guidance from </w:t>
      </w:r>
      <w:proofErr w:type="spellStart"/>
      <w:r w:rsidRPr="00927ED4">
        <w:rPr>
          <w:rFonts w:ascii="Times New Roman" w:eastAsia="Times New Roman" w:hAnsi="Times New Roman" w:cs="Times New Roman"/>
          <w:color w:val="000000"/>
          <w:kern w:val="0"/>
          <w:lang w:val="en-US" w:eastAsia="en-GB"/>
          <w14:ligatures w14:val="none"/>
        </w:rPr>
        <w:t>posthumanist</w:t>
      </w:r>
      <w:proofErr w:type="spellEnd"/>
      <w:r w:rsidRPr="00927ED4">
        <w:rPr>
          <w:rFonts w:ascii="Times New Roman" w:eastAsia="Times New Roman" w:hAnsi="Times New Roman" w:cs="Times New Roman"/>
          <w:color w:val="000000"/>
          <w:kern w:val="0"/>
          <w:lang w:val="en-US" w:eastAsia="en-GB"/>
          <w14:ligatures w14:val="none"/>
        </w:rPr>
        <w:t xml:space="preserve"> and feminist new materialist thinkers, this session approaches research as a creative and collaborative process among more-than-human beings. These streams of discussion call for diverse ways of gathering around the common matters of concern and care amid the ecological crisis. For instance, in her critique of the </w:t>
      </w:r>
      <w:r w:rsidRPr="00927ED4">
        <w:rPr>
          <w:rFonts w:ascii="Times New Roman" w:eastAsia="Times New Roman" w:hAnsi="Times New Roman" w:cs="Times New Roman"/>
          <w:color w:val="000000"/>
          <w:kern w:val="0"/>
          <w:lang w:val="da-DK" w:eastAsia="en-GB"/>
          <w14:ligatures w14:val="none"/>
        </w:rPr>
        <w:t> </w:t>
      </w:r>
      <w:r w:rsidRPr="00927ED4">
        <w:rPr>
          <w:rFonts w:ascii="Times New Roman" w:eastAsia="Times New Roman" w:hAnsi="Times New Roman" w:cs="Times New Roman"/>
          <w:color w:val="000000"/>
          <w:kern w:val="0"/>
          <w:lang w:val="da-DK" w:eastAsia="en-GB"/>
          <w14:ligatures w14:val="none"/>
        </w:rPr>
        <w:t> </w:t>
      </w:r>
      <w:r w:rsidRPr="00927ED4">
        <w:rPr>
          <w:rFonts w:ascii="Times New Roman" w:eastAsia="Times New Roman" w:hAnsi="Times New Roman" w:cs="Times New Roman"/>
          <w:color w:val="000000"/>
          <w:kern w:val="0"/>
          <w:lang w:val="da-DK" w:eastAsia="en-GB"/>
          <w14:ligatures w14:val="none"/>
        </w:rPr>
        <w:t> </w:t>
      </w:r>
      <w:r w:rsidRPr="00927ED4">
        <w:rPr>
          <w:rFonts w:ascii="Times New Roman" w:eastAsia="Times New Roman" w:hAnsi="Times New Roman" w:cs="Times New Roman"/>
          <w:color w:val="000000"/>
          <w:kern w:val="0"/>
          <w:lang w:val="en-US" w:eastAsia="en-GB"/>
          <w14:ligatures w14:val="none"/>
        </w:rPr>
        <w:t>human-centric worldview, Donna Haraway encourages us to explore the transformative power of multispecies storytelling as a worlding practice and as a remedy for ‘earthly survival’. The session consists of a walking and writing exercise to cultivate the art of attentiveness and stretch our imaginations and circles of care beyond human-centric understandings of well-being and knowledge. It introduces the genre of scientific fables, which seeks to hesitate, complicate, and make multiple voices heard; that is, a form of storytelling that might offer hope and strength to persevere with wicked problems with others.</w:t>
      </w:r>
    </w:p>
    <w:p w14:paraId="61D19DBE" w14:textId="77777777" w:rsidR="00927ED4" w:rsidRDefault="00927ED4" w:rsidP="00927ED4">
      <w:pPr>
        <w:rPr>
          <w:rFonts w:ascii="Times New Roman" w:eastAsia="Times New Roman" w:hAnsi="Times New Roman" w:cs="Times New Roman"/>
          <w:color w:val="000000"/>
          <w:kern w:val="0"/>
          <w:lang w:val="en-US" w:eastAsia="en-GB"/>
          <w14:ligatures w14:val="none"/>
        </w:rPr>
      </w:pPr>
    </w:p>
    <w:p w14:paraId="4626594A" w14:textId="1D8FE8CB" w:rsidR="00927ED4" w:rsidRPr="00927ED4" w:rsidRDefault="00927ED4" w:rsidP="00927ED4">
      <w:pPr>
        <w:rPr>
          <w:rFonts w:ascii="Times New Roman" w:eastAsia="Times New Roman" w:hAnsi="Times New Roman" w:cs="Times New Roman"/>
          <w:b/>
          <w:bCs/>
          <w:color w:val="000000"/>
          <w:kern w:val="0"/>
          <w:lang w:val="en-US" w:eastAsia="en-GB"/>
          <w14:ligatures w14:val="none"/>
        </w:rPr>
      </w:pPr>
    </w:p>
    <w:p w14:paraId="483C37B6" w14:textId="77777777" w:rsidR="00927ED4" w:rsidRPr="00927ED4" w:rsidRDefault="00927ED4" w:rsidP="00927ED4">
      <w:pPr>
        <w:rPr>
          <w:rFonts w:ascii="Times New Roman" w:eastAsia="Times New Roman" w:hAnsi="Times New Roman" w:cs="Times New Roman"/>
          <w:b/>
          <w:bCs/>
          <w:color w:val="000000"/>
          <w:kern w:val="0"/>
          <w:lang w:val="da-DK" w:eastAsia="en-GB"/>
          <w14:ligatures w14:val="none"/>
        </w:rPr>
      </w:pPr>
      <w:r w:rsidRPr="00927ED4">
        <w:rPr>
          <w:rFonts w:ascii="Times New Roman" w:eastAsia="Times New Roman" w:hAnsi="Times New Roman" w:cs="Times New Roman"/>
          <w:b/>
          <w:bCs/>
          <w:color w:val="000000"/>
          <w:kern w:val="0"/>
          <w:lang w:val="da-DK" w:eastAsia="en-GB"/>
          <w14:ligatures w14:val="none"/>
        </w:rPr>
        <w:t>Readings: </w:t>
      </w:r>
    </w:p>
    <w:p w14:paraId="21388693" w14:textId="6652A3EC" w:rsidR="00927ED4" w:rsidRPr="00927ED4" w:rsidRDefault="00927ED4" w:rsidP="00927ED4">
      <w:pPr>
        <w:pStyle w:val="Listeafsnit"/>
        <w:numPr>
          <w:ilvl w:val="0"/>
          <w:numId w:val="30"/>
        </w:numPr>
        <w:rPr>
          <w:rFonts w:ascii="Times New Roman" w:eastAsia="Times New Roman" w:hAnsi="Times New Roman" w:cs="Times New Roman"/>
          <w:color w:val="000000"/>
          <w:kern w:val="0"/>
          <w:lang w:val="da-DK" w:eastAsia="en-GB"/>
          <w14:ligatures w14:val="none"/>
        </w:rPr>
      </w:pPr>
      <w:r w:rsidRPr="00927ED4">
        <w:rPr>
          <w:rFonts w:ascii="Times New Roman" w:eastAsia="Times New Roman" w:hAnsi="Times New Roman" w:cs="Times New Roman"/>
          <w:color w:val="000000"/>
          <w:kern w:val="0"/>
          <w:lang w:val="en-US" w:eastAsia="en-GB"/>
          <w14:ligatures w14:val="none"/>
        </w:rPr>
        <w:t xml:space="preserve">Valtonen, A. &amp; Pullen, A. (2021). Writing with rocks, </w:t>
      </w:r>
      <w:r w:rsidRPr="00927ED4">
        <w:rPr>
          <w:rFonts w:ascii="Times New Roman" w:eastAsia="Times New Roman" w:hAnsi="Times New Roman" w:cs="Times New Roman"/>
          <w:i/>
          <w:iCs/>
          <w:color w:val="000000"/>
          <w:kern w:val="0"/>
          <w:lang w:val="en-US" w:eastAsia="en-GB"/>
          <w14:ligatures w14:val="none"/>
        </w:rPr>
        <w:t>Gender, Work and Organization</w:t>
      </w:r>
      <w:r w:rsidRPr="00927ED4">
        <w:rPr>
          <w:rFonts w:ascii="Times New Roman" w:eastAsia="Times New Roman" w:hAnsi="Times New Roman" w:cs="Times New Roman"/>
          <w:color w:val="000000"/>
          <w:kern w:val="0"/>
          <w:lang w:val="en-US" w:eastAsia="en-GB"/>
          <w14:ligatures w14:val="none"/>
        </w:rPr>
        <w:t xml:space="preserve">, Wiley Blackwell, vol. 28(2), pages 506-522. </w:t>
      </w:r>
      <w:r w:rsidRPr="00927ED4">
        <w:rPr>
          <w:rFonts w:ascii="Times New Roman" w:eastAsia="Times New Roman" w:hAnsi="Times New Roman" w:cs="Times New Roman"/>
          <w:color w:val="000000"/>
          <w:kern w:val="0"/>
          <w:lang w:val="da-DK" w:eastAsia="en-GB"/>
          <w14:ligatures w14:val="none"/>
        </w:rPr>
        <w:t>DOI: 10.1111/gwao.12579</w:t>
      </w:r>
    </w:p>
    <w:p w14:paraId="108F8A4D" w14:textId="77777777" w:rsidR="00927ED4" w:rsidRPr="00927ED4" w:rsidRDefault="00927ED4" w:rsidP="00927ED4">
      <w:pPr>
        <w:pStyle w:val="Listeafsnit"/>
        <w:numPr>
          <w:ilvl w:val="0"/>
          <w:numId w:val="30"/>
        </w:numPr>
        <w:rPr>
          <w:rFonts w:ascii="Times New Roman" w:eastAsia="Times New Roman" w:hAnsi="Times New Roman" w:cs="Times New Roman"/>
          <w:color w:val="000000"/>
          <w:kern w:val="0"/>
          <w:lang w:val="en-US" w:eastAsia="en-GB"/>
          <w14:ligatures w14:val="none"/>
        </w:rPr>
      </w:pPr>
      <w:r w:rsidRPr="00927ED4">
        <w:rPr>
          <w:rFonts w:ascii="Times New Roman" w:eastAsia="Times New Roman" w:hAnsi="Times New Roman" w:cs="Times New Roman"/>
          <w:color w:val="000000"/>
          <w:kern w:val="0"/>
          <w:lang w:val="en-US" w:eastAsia="en-GB"/>
          <w14:ligatures w14:val="none"/>
        </w:rPr>
        <w:t xml:space="preserve">Höckert, E. (2020). On scientific fabulation: Storytelling in the more-than-human-world. In Valtonen, A., Rantala, O., Farah, P. (eds.) </w:t>
      </w:r>
      <w:r w:rsidRPr="00927ED4">
        <w:rPr>
          <w:rFonts w:ascii="Times New Roman" w:eastAsia="Times New Roman" w:hAnsi="Times New Roman" w:cs="Times New Roman"/>
          <w:i/>
          <w:iCs/>
          <w:color w:val="000000"/>
          <w:kern w:val="0"/>
          <w:lang w:val="en-US" w:eastAsia="en-GB"/>
          <w14:ligatures w14:val="none"/>
        </w:rPr>
        <w:t xml:space="preserve">Ethics and politics of space for the Anthropocene </w:t>
      </w:r>
      <w:r w:rsidRPr="00927ED4">
        <w:rPr>
          <w:rFonts w:ascii="Times New Roman" w:eastAsia="Times New Roman" w:hAnsi="Times New Roman" w:cs="Times New Roman"/>
          <w:color w:val="000000"/>
          <w:kern w:val="0"/>
          <w:lang w:val="en-US" w:eastAsia="en-GB"/>
          <w14:ligatures w14:val="none"/>
        </w:rPr>
        <w:t>(pp. 51-71), Edward Elgar Publishing.</w:t>
      </w:r>
    </w:p>
    <w:p w14:paraId="6DB957BA" w14:textId="77777777" w:rsidR="00927ED4" w:rsidRPr="00927ED4" w:rsidRDefault="00927ED4" w:rsidP="00927ED4">
      <w:pPr>
        <w:pStyle w:val="Listeafsnit"/>
        <w:ind w:left="1080"/>
        <w:rPr>
          <w:rFonts w:ascii="Times New Roman" w:eastAsia="Times New Roman" w:hAnsi="Times New Roman" w:cs="Times New Roman"/>
          <w:color w:val="000000"/>
          <w:kern w:val="0"/>
          <w:lang w:val="en-US" w:eastAsia="en-GB"/>
          <w14:ligatures w14:val="none"/>
        </w:rPr>
      </w:pPr>
      <w:r w:rsidRPr="00927ED4">
        <w:rPr>
          <w:rFonts w:ascii="Times New Roman" w:eastAsia="Times New Roman" w:hAnsi="Times New Roman" w:cs="Times New Roman"/>
          <w:color w:val="000000"/>
          <w:kern w:val="0"/>
          <w:lang w:val="en-US" w:eastAsia="en-GB"/>
          <w14:ligatures w14:val="none"/>
        </w:rPr>
        <w:t>OR</w:t>
      </w:r>
    </w:p>
    <w:p w14:paraId="7A677DC4" w14:textId="411CDF21" w:rsidR="00927ED4" w:rsidRPr="00927ED4" w:rsidRDefault="00927ED4" w:rsidP="00927ED4">
      <w:pPr>
        <w:pStyle w:val="Listeafsnit"/>
        <w:numPr>
          <w:ilvl w:val="0"/>
          <w:numId w:val="30"/>
        </w:numPr>
        <w:rPr>
          <w:rFonts w:ascii="Times New Roman" w:eastAsia="Times New Roman" w:hAnsi="Times New Roman" w:cs="Times New Roman"/>
          <w:color w:val="000000"/>
          <w:kern w:val="0"/>
          <w:lang w:val="en-US" w:eastAsia="en-GB"/>
          <w14:ligatures w14:val="none"/>
        </w:rPr>
      </w:pPr>
      <w:r w:rsidRPr="00927ED4">
        <w:rPr>
          <w:rFonts w:ascii="Times New Roman" w:eastAsia="Times New Roman" w:hAnsi="Times New Roman" w:cs="Times New Roman"/>
          <w:color w:val="000000"/>
          <w:kern w:val="0"/>
          <w:lang w:val="en-US" w:eastAsia="en-GB"/>
          <w14:ligatures w14:val="none"/>
        </w:rPr>
        <w:t xml:space="preserve">YouTube lecture based on the chapter: </w:t>
      </w:r>
      <w:hyperlink r:id="rId13" w:history="1">
        <w:r w:rsidRPr="00927ED4">
          <w:rPr>
            <w:rStyle w:val="Hyperlink"/>
            <w:rFonts w:ascii="Times New Roman" w:eastAsia="Times New Roman" w:hAnsi="Times New Roman" w:cs="Times New Roman"/>
            <w:kern w:val="0"/>
            <w:lang w:val="en-US" w:eastAsia="en-GB"/>
            <w14:ligatures w14:val="none"/>
          </w:rPr>
          <w:t>https://www.youtube.com/watch?v=uJB2wFw7F4k</w:t>
        </w:r>
      </w:hyperlink>
    </w:p>
    <w:p w14:paraId="6F50CA80" w14:textId="0BA8CCBC" w:rsidR="00927ED4" w:rsidRPr="00927ED4" w:rsidRDefault="00927ED4" w:rsidP="00927ED4">
      <w:pPr>
        <w:pStyle w:val="Listeafsnit"/>
        <w:ind w:left="1080"/>
        <w:rPr>
          <w:rFonts w:ascii="Times New Roman" w:eastAsia="Times New Roman" w:hAnsi="Times New Roman" w:cs="Times New Roman"/>
          <w:color w:val="000000"/>
          <w:kern w:val="0"/>
          <w:lang w:val="en-US" w:eastAsia="en-GB"/>
          <w14:ligatures w14:val="none"/>
        </w:rPr>
      </w:pPr>
      <w:r w:rsidRPr="00927ED4">
        <w:rPr>
          <w:rFonts w:ascii="Times New Roman" w:eastAsia="Times New Roman" w:hAnsi="Times New Roman" w:cs="Times New Roman"/>
          <w:color w:val="000000"/>
          <w:kern w:val="0"/>
          <w:lang w:val="en-US" w:eastAsia="en-GB"/>
          <w14:ligatures w14:val="none"/>
        </w:rPr>
        <w:t>OR </w:t>
      </w:r>
    </w:p>
    <w:p w14:paraId="09758BE9" w14:textId="174C9C91" w:rsidR="00927ED4" w:rsidRPr="00927ED4" w:rsidRDefault="00927ED4" w:rsidP="00927ED4">
      <w:pPr>
        <w:pStyle w:val="Listeafsnit"/>
        <w:numPr>
          <w:ilvl w:val="0"/>
          <w:numId w:val="30"/>
        </w:numPr>
        <w:rPr>
          <w:rFonts w:ascii="Times New Roman" w:eastAsia="Times New Roman" w:hAnsi="Times New Roman" w:cs="Times New Roman"/>
          <w:color w:val="000000"/>
          <w:kern w:val="0"/>
          <w:lang w:val="da-DK" w:eastAsia="en-GB"/>
          <w14:ligatures w14:val="none"/>
        </w:rPr>
      </w:pPr>
      <w:r w:rsidRPr="00927ED4">
        <w:rPr>
          <w:rFonts w:ascii="Times New Roman" w:eastAsia="Times New Roman" w:hAnsi="Times New Roman" w:cs="Times New Roman"/>
          <w:color w:val="000000"/>
          <w:kern w:val="0"/>
          <w:lang w:val="en-US" w:eastAsia="en-GB"/>
          <w14:ligatures w14:val="none"/>
        </w:rPr>
        <w:t xml:space="preserve">Höckert, E. (2025). Scientific Fabulation. Elgar Encyclopedia of Innovation Management edited by Eriksson, P., Montonen, T., Laine, P-M, &amp; Hannula, A., Edward Elgar Publishing Ltd. </w:t>
      </w:r>
      <w:hyperlink r:id="rId14" w:history="1">
        <w:r w:rsidRPr="00927ED4">
          <w:rPr>
            <w:rStyle w:val="Hyperlink"/>
            <w:rFonts w:ascii="Times New Roman" w:eastAsia="Times New Roman" w:hAnsi="Times New Roman" w:cs="Times New Roman"/>
            <w:kern w:val="0"/>
            <w:lang w:val="en-US" w:eastAsia="en-GB"/>
            <w14:ligatures w14:val="none"/>
          </w:rPr>
          <w:t>https://doi.org/10.4337/9781035306459</w:t>
        </w:r>
      </w:hyperlink>
    </w:p>
    <w:p w14:paraId="2671D895" w14:textId="77777777" w:rsidR="00927ED4" w:rsidRPr="00927ED4" w:rsidRDefault="00927ED4" w:rsidP="00927ED4">
      <w:pPr>
        <w:rPr>
          <w:rFonts w:ascii="Times New Roman" w:eastAsia="Times New Roman" w:hAnsi="Times New Roman" w:cs="Times New Roman"/>
          <w:color w:val="000000"/>
          <w:kern w:val="0"/>
          <w:lang w:val="da-DK" w:eastAsia="en-GB"/>
          <w14:ligatures w14:val="none"/>
        </w:rPr>
      </w:pPr>
    </w:p>
    <w:p w14:paraId="54630F63" w14:textId="77777777" w:rsidR="00927ED4" w:rsidRPr="00976588" w:rsidRDefault="00927ED4" w:rsidP="00927ED4">
      <w:pPr>
        <w:rPr>
          <w:rFonts w:ascii="Times New Roman" w:eastAsia="Times New Roman" w:hAnsi="Times New Roman" w:cs="Times New Roman"/>
          <w:color w:val="000000"/>
          <w:kern w:val="0"/>
          <w:lang w:eastAsia="en-GB"/>
          <w14:ligatures w14:val="none"/>
        </w:rPr>
      </w:pPr>
    </w:p>
    <w:p w14:paraId="1685ED67"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w:t>
      </w:r>
    </w:p>
    <w:p w14:paraId="2AF14869" w14:textId="77777777" w:rsidR="00927ED4" w:rsidRPr="00976588" w:rsidRDefault="00927ED4" w:rsidP="00927ED4">
      <w:pPr>
        <w:rPr>
          <w:rFonts w:ascii="Times New Roman" w:eastAsia="Times New Roman" w:hAnsi="Times New Roman" w:cs="Times New Roman"/>
          <w:color w:val="000000"/>
          <w:kern w:val="0"/>
          <w:lang w:eastAsia="en-GB"/>
          <w14:ligatures w14:val="none"/>
        </w:rPr>
      </w:pPr>
    </w:p>
    <w:p w14:paraId="05739C45" w14:textId="77777777" w:rsidR="00927ED4" w:rsidRPr="00976588" w:rsidRDefault="00927ED4" w:rsidP="00927ED4">
      <w:pPr>
        <w:rPr>
          <w:rFonts w:ascii="Times New Roman" w:eastAsia="Times New Roman" w:hAnsi="Times New Roman" w:cs="Times New Roman"/>
          <w:color w:val="000000"/>
          <w:kern w:val="0"/>
          <w:lang w:eastAsia="en-GB"/>
          <w14:ligatures w14:val="none"/>
        </w:rPr>
      </w:pPr>
    </w:p>
    <w:p w14:paraId="3F3EB86A"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b/>
          <w:bCs/>
          <w:color w:val="000000"/>
          <w:kern w:val="0"/>
          <w:lang w:eastAsia="en-GB"/>
          <w14:ligatures w14:val="none"/>
        </w:rPr>
        <w:t>DAY 3:</w:t>
      </w:r>
    </w:p>
    <w:p w14:paraId="6435A0EF"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w:t>
      </w:r>
    </w:p>
    <w:p w14:paraId="786BD646"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b/>
          <w:bCs/>
          <w:color w:val="000000"/>
          <w:kern w:val="0"/>
          <w:lang w:eastAsia="en-GB"/>
          <w14:ligatures w14:val="none"/>
        </w:rPr>
        <w:t>Session 5. Feminist psychoanalysis &amp; desire</w:t>
      </w:r>
    </w:p>
    <w:p w14:paraId="5C083962"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This session introduces feminist psychoanalysis and provides an in-depth explanation of Lacan’s desire and an introduction to sexuation theories. Taking a psychoanalytic perspective, we will explore how far from being a subcategory to love or a catalog of needs, desire is the very structure that allows subjectification. Desire lies at the heart of becoming a self. It also conditions the way in which the subject relates to and becomes with others. The session presents a systematic understanding of Lacan’s desire theory helping to clarify erroneous interpretations. Still today there are major misunderstandings among gender or management scholars who misinterpret Lacanian feminine/masculine sexuation and confuse it with binary ideas of sex or gender. Through deep reading and discussion of a series of reflexive questions, we will elucidate core psychoanalytic concepts and the complex relationship between desire, sexuation and jouissance. </w:t>
      </w:r>
    </w:p>
    <w:p w14:paraId="428E4B7A"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w:t>
      </w:r>
    </w:p>
    <w:p w14:paraId="67F27038"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b/>
          <w:bCs/>
          <w:color w:val="000000"/>
          <w:kern w:val="0"/>
          <w:lang w:eastAsia="en-GB"/>
          <w14:ligatures w14:val="none"/>
        </w:rPr>
        <w:t>Curriculum:</w:t>
      </w:r>
    </w:p>
    <w:p w14:paraId="5AC7F992"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w:t>
      </w:r>
    </w:p>
    <w:p w14:paraId="44BE3F17" w14:textId="77777777" w:rsidR="00927ED4" w:rsidRPr="00976588" w:rsidRDefault="00927ED4" w:rsidP="00927ED4">
      <w:pPr>
        <w:numPr>
          <w:ilvl w:val="0"/>
          <w:numId w:val="13"/>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Fotaki M, Metcalfe BD and Harding N (2014) Writing materiality into management and organization studies through and with Luce Irigaray. Human Relations 67(10): 1239-1263.</w:t>
      </w:r>
    </w:p>
    <w:p w14:paraId="51872228" w14:textId="77777777" w:rsidR="00927ED4" w:rsidRPr="00976588" w:rsidRDefault="00927ED4" w:rsidP="00927ED4">
      <w:pPr>
        <w:numPr>
          <w:ilvl w:val="0"/>
          <w:numId w:val="14"/>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Christensen JF and Muhr SL (2017) Desired diversity and symptomatic anxiety: Theorising failed diversity as Lacanian lack. Culture and Organization 24(2): 114-133.</w:t>
      </w:r>
    </w:p>
    <w:p w14:paraId="48363957" w14:textId="77777777" w:rsidR="00927ED4" w:rsidRPr="00976588" w:rsidRDefault="00927ED4" w:rsidP="00927ED4">
      <w:pPr>
        <w:numPr>
          <w:ilvl w:val="0"/>
          <w:numId w:val="15"/>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xml:space="preserve">Munar, A. M. (Forthcoming 2025). Desire: Subject, Sexuation and Love. punctum books. Literature and the mind. </w:t>
      </w:r>
      <w:hyperlink r:id="rId15" w:history="1">
        <w:r w:rsidRPr="00976588">
          <w:rPr>
            <w:rFonts w:ascii="Times New Roman" w:eastAsia="Times New Roman" w:hAnsi="Times New Roman" w:cs="Times New Roman"/>
            <w:color w:val="000000"/>
            <w:kern w:val="0"/>
            <w:u w:val="single"/>
            <w:lang w:eastAsia="en-GB"/>
            <w14:ligatures w14:val="none"/>
          </w:rPr>
          <w:t>https://punctumbooks.com/titles/desire-subject-sexuation-and-love/</w:t>
        </w:r>
      </w:hyperlink>
      <w:r w:rsidRPr="00976588">
        <w:rPr>
          <w:rFonts w:ascii="Times New Roman" w:eastAsia="Times New Roman" w:hAnsi="Times New Roman" w:cs="Times New Roman"/>
          <w:color w:val="000000"/>
          <w:kern w:val="0"/>
          <w:lang w:eastAsia="en-GB"/>
          <w14:ligatures w14:val="none"/>
        </w:rPr>
        <w:t xml:space="preserve"> (Desire and subject; Chapter 1 and Chapter 2 will be uploaded to Canvas).</w:t>
      </w:r>
    </w:p>
    <w:p w14:paraId="63428C28" w14:textId="77777777" w:rsidR="00927ED4" w:rsidRPr="00976588" w:rsidRDefault="00927ED4" w:rsidP="00927ED4">
      <w:pPr>
        <w:rPr>
          <w:rFonts w:ascii="Times New Roman" w:eastAsia="Times New Roman" w:hAnsi="Times New Roman" w:cs="Times New Roman"/>
          <w:color w:val="000000"/>
          <w:kern w:val="0"/>
          <w:lang w:eastAsia="en-GB"/>
          <w14:ligatures w14:val="none"/>
        </w:rPr>
      </w:pPr>
    </w:p>
    <w:p w14:paraId="0B07B44D"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b/>
          <w:bCs/>
          <w:color w:val="000000"/>
          <w:kern w:val="0"/>
          <w:lang w:eastAsia="en-GB"/>
          <w14:ligatures w14:val="none"/>
        </w:rPr>
        <w:t>Extra suggested readings:</w:t>
      </w:r>
    </w:p>
    <w:p w14:paraId="419C9250" w14:textId="77777777" w:rsidR="00927ED4" w:rsidRPr="00976588" w:rsidRDefault="00927ED4" w:rsidP="00927ED4">
      <w:pPr>
        <w:numPr>
          <w:ilvl w:val="0"/>
          <w:numId w:val="16"/>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Copjec, J. (1994/2015). Read My Desire. Lacan Against the Historicists. London and New York: Verso. OR Renata Salecl (2000), (Per)versions of Love and Hate. Verso.</w:t>
      </w:r>
    </w:p>
    <w:p w14:paraId="2EA5E493" w14:textId="77777777" w:rsidR="00927ED4" w:rsidRPr="00976588" w:rsidRDefault="00927ED4" w:rsidP="00927ED4">
      <w:pPr>
        <w:numPr>
          <w:ilvl w:val="0"/>
          <w:numId w:val="17"/>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Lacan, J. (1998/1975). On Feminine Sexuality, the Limits of Love and Knowledge. Book XX. Encore 1972-1973. New York and London: W. W. Norton &amp; Company.  </w:t>
      </w:r>
    </w:p>
    <w:p w14:paraId="2D3EA941" w14:textId="77777777" w:rsidR="00927ED4" w:rsidRPr="00976588" w:rsidRDefault="00927ED4" w:rsidP="00927ED4">
      <w:pPr>
        <w:numPr>
          <w:ilvl w:val="0"/>
          <w:numId w:val="17"/>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Fotaki M and Harding N (2013) Lacan and sexual difference in organization and management theory: Towards a hysterical academy? Organization 20(2): 153–172.</w:t>
      </w:r>
    </w:p>
    <w:p w14:paraId="57EFF1E3" w14:textId="77777777" w:rsidR="00927ED4" w:rsidRPr="00976588" w:rsidRDefault="00927ED4" w:rsidP="00927ED4">
      <w:pPr>
        <w:numPr>
          <w:ilvl w:val="0"/>
          <w:numId w:val="17"/>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xml:space="preserve">Ashcraft, K.L (2020). “Senses of self: Affect as a pre-individual approach to identity at work,” in Brown’s </w:t>
      </w:r>
      <w:r w:rsidRPr="00976588">
        <w:rPr>
          <w:rFonts w:ascii="Times New Roman" w:eastAsia="Times New Roman" w:hAnsi="Times New Roman" w:cs="Times New Roman"/>
          <w:i/>
          <w:iCs/>
          <w:color w:val="000000"/>
          <w:kern w:val="0"/>
          <w:lang w:eastAsia="en-GB"/>
          <w14:ligatures w14:val="none"/>
        </w:rPr>
        <w:t>Handbook of Identities in Organizations? </w:t>
      </w:r>
    </w:p>
    <w:p w14:paraId="2B1F720D" w14:textId="77777777" w:rsidR="00927ED4" w:rsidRPr="00976588" w:rsidRDefault="00927ED4" w:rsidP="00927ED4">
      <w:pPr>
        <w:spacing w:after="240"/>
        <w:rPr>
          <w:rFonts w:ascii="Times New Roman" w:eastAsia="Times New Roman" w:hAnsi="Times New Roman" w:cs="Times New Roman"/>
          <w:color w:val="000000"/>
          <w:kern w:val="0"/>
          <w:lang w:eastAsia="en-GB"/>
          <w14:ligatures w14:val="none"/>
        </w:rPr>
      </w:pPr>
    </w:p>
    <w:p w14:paraId="7067155E"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b/>
          <w:bCs/>
          <w:color w:val="000000"/>
          <w:kern w:val="0"/>
          <w:lang w:eastAsia="en-GB"/>
          <w14:ligatures w14:val="none"/>
        </w:rPr>
        <w:t>Session 6. Writing with metaphor</w:t>
      </w:r>
    </w:p>
    <w:p w14:paraId="3DAB9D47"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In this creative writing lab, we explore how our conceptual imagination and creativity can open thanks to metaphors. The session will be centered on metaphorical writing with the body/bodies and corporeality, as well as the topic of each of your PhD projects. It will consist of brief presentations of how metaphors are used in psychoanalysis and poststructuralism to reimagine ontology/being, and on guided writing exercises in the form of writing prompts followed by sharing and conversation. </w:t>
      </w:r>
    </w:p>
    <w:p w14:paraId="7BBD7672"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b/>
          <w:bCs/>
          <w:color w:val="000000"/>
          <w:kern w:val="0"/>
          <w:lang w:eastAsia="en-GB"/>
          <w14:ligatures w14:val="none"/>
        </w:rPr>
        <w:t> </w:t>
      </w:r>
    </w:p>
    <w:p w14:paraId="2E75E276"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i/>
          <w:iCs/>
          <w:color w:val="000000"/>
          <w:kern w:val="0"/>
          <w:lang w:eastAsia="en-GB"/>
          <w14:ligatures w14:val="none"/>
        </w:rPr>
        <w:lastRenderedPageBreak/>
        <w:t>Readings</w:t>
      </w:r>
    </w:p>
    <w:p w14:paraId="7B7D83D5"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i/>
          <w:iCs/>
          <w:color w:val="000000"/>
          <w:kern w:val="0"/>
          <w:lang w:eastAsia="en-GB"/>
          <w14:ligatures w14:val="none"/>
        </w:rPr>
        <w:t> </w:t>
      </w:r>
    </w:p>
    <w:p w14:paraId="193780B6"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We will use the examples of the theoretical readings of the morning lectures as a springboard to write metaphorically. </w:t>
      </w:r>
    </w:p>
    <w:p w14:paraId="01518330"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w:t>
      </w:r>
    </w:p>
    <w:p w14:paraId="2F227D57"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b/>
          <w:bCs/>
          <w:color w:val="000000"/>
          <w:kern w:val="0"/>
          <w:lang w:eastAsia="en-GB"/>
          <w14:ligatures w14:val="none"/>
        </w:rPr>
        <w:t>DAY 4:</w:t>
      </w:r>
    </w:p>
    <w:p w14:paraId="592F2F39"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w:t>
      </w:r>
    </w:p>
    <w:p w14:paraId="02338107"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b/>
          <w:bCs/>
          <w:color w:val="000000"/>
          <w:kern w:val="0"/>
          <w:lang w:eastAsia="en-GB"/>
          <w14:ligatures w14:val="none"/>
        </w:rPr>
        <w:t>Session 7: Intersectional Feminisms</w:t>
      </w:r>
    </w:p>
    <w:p w14:paraId="0CE9A723" w14:textId="77777777" w:rsidR="00927ED4" w:rsidRPr="00976588" w:rsidRDefault="00927ED4" w:rsidP="00927ED4">
      <w:pPr>
        <w:jc w:val="both"/>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This session will discuss intersectional perspectives on feminist theories and analyses. Taking our starting point in Kimberlé Crenshaw’s concept of intersectionality, we will explore the potential of intersectional analyses in research. While the concept has often been heralded for its potential to identify and analyze the multiplicity of interlocking systems of oppression that shape societal, organizational, and interpersonal relations, it has also been pointed out critically that, when employed in analyses, the idea of intersectionality is either too complex to be useful, or used too superficially and thereby de-politicized. Based on this, we will discuss how to work with an intersectional perspective in your PhD projects.</w:t>
      </w:r>
    </w:p>
    <w:p w14:paraId="7ABDA907"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w:t>
      </w:r>
    </w:p>
    <w:p w14:paraId="590A7508"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b/>
          <w:bCs/>
          <w:color w:val="000000"/>
          <w:kern w:val="0"/>
          <w:lang w:eastAsia="en-GB"/>
          <w14:ligatures w14:val="none"/>
        </w:rPr>
        <w:t>Curriculum:</w:t>
      </w:r>
    </w:p>
    <w:p w14:paraId="01389C6F" w14:textId="77777777" w:rsidR="00927ED4" w:rsidRPr="00976588" w:rsidRDefault="00927ED4" w:rsidP="00927ED4">
      <w:pPr>
        <w:rPr>
          <w:rFonts w:ascii="Times New Roman" w:eastAsia="Times New Roman" w:hAnsi="Times New Roman" w:cs="Times New Roman"/>
          <w:color w:val="000000"/>
          <w:kern w:val="0"/>
          <w:lang w:eastAsia="en-GB"/>
          <w14:ligatures w14:val="none"/>
        </w:rPr>
      </w:pPr>
    </w:p>
    <w:p w14:paraId="73D610B5" w14:textId="77777777" w:rsidR="00927ED4" w:rsidRPr="00976588" w:rsidRDefault="00927ED4" w:rsidP="00927ED4">
      <w:pPr>
        <w:numPr>
          <w:ilvl w:val="0"/>
          <w:numId w:val="18"/>
        </w:numPr>
        <w:textAlignment w:val="baseline"/>
        <w:rPr>
          <w:rFonts w:ascii="Times New Roman" w:eastAsia="Times New Roman" w:hAnsi="Times New Roman" w:cs="Times New Roman"/>
          <w:color w:val="000000"/>
          <w:kern w:val="0"/>
          <w:sz w:val="22"/>
          <w:szCs w:val="22"/>
          <w:lang w:eastAsia="en-GB"/>
          <w14:ligatures w14:val="none"/>
        </w:rPr>
      </w:pPr>
      <w:r w:rsidRPr="00976588">
        <w:rPr>
          <w:rFonts w:ascii="Times New Roman" w:eastAsia="Times New Roman" w:hAnsi="Times New Roman" w:cs="Times New Roman"/>
          <w:color w:val="000000"/>
          <w:kern w:val="0"/>
          <w:sz w:val="22"/>
          <w:szCs w:val="22"/>
          <w:lang w:eastAsia="en-GB"/>
          <w14:ligatures w14:val="none"/>
        </w:rPr>
        <w:t xml:space="preserve">Choo, Hae Yeon and Myra Marx Ferree. 2010. “Practicing Intersectionality in Sociological Research : A Critical Analysis of Inclusions , Interactions , and Institutions in the Study of Inequalities.” </w:t>
      </w:r>
      <w:r w:rsidRPr="00976588">
        <w:rPr>
          <w:rFonts w:ascii="Times New Roman" w:eastAsia="Times New Roman" w:hAnsi="Times New Roman" w:cs="Times New Roman"/>
          <w:i/>
          <w:iCs/>
          <w:color w:val="000000"/>
          <w:kern w:val="0"/>
          <w:sz w:val="22"/>
          <w:szCs w:val="22"/>
          <w:lang w:eastAsia="en-GB"/>
          <w14:ligatures w14:val="none"/>
        </w:rPr>
        <w:t>Sociological Theory</w:t>
      </w:r>
      <w:r w:rsidRPr="00976588">
        <w:rPr>
          <w:rFonts w:ascii="Times New Roman" w:eastAsia="Times New Roman" w:hAnsi="Times New Roman" w:cs="Times New Roman"/>
          <w:color w:val="000000"/>
          <w:kern w:val="0"/>
          <w:sz w:val="22"/>
          <w:szCs w:val="22"/>
          <w:lang w:eastAsia="en-GB"/>
          <w14:ligatures w14:val="none"/>
        </w:rPr>
        <w:t xml:space="preserve"> 28(2):129–49.</w:t>
      </w:r>
    </w:p>
    <w:p w14:paraId="764BED68" w14:textId="77777777" w:rsidR="00927ED4" w:rsidRPr="00976588" w:rsidRDefault="00927ED4" w:rsidP="00927ED4">
      <w:pPr>
        <w:numPr>
          <w:ilvl w:val="0"/>
          <w:numId w:val="18"/>
        </w:numPr>
        <w:textAlignment w:val="baseline"/>
        <w:rPr>
          <w:rFonts w:ascii="Times New Roman" w:eastAsia="Times New Roman" w:hAnsi="Times New Roman" w:cs="Times New Roman"/>
          <w:color w:val="000000"/>
          <w:kern w:val="0"/>
          <w:sz w:val="22"/>
          <w:szCs w:val="22"/>
          <w:lang w:eastAsia="en-GB"/>
          <w14:ligatures w14:val="none"/>
        </w:rPr>
      </w:pPr>
      <w:r w:rsidRPr="00976588">
        <w:rPr>
          <w:rFonts w:ascii="Times New Roman" w:eastAsia="Times New Roman" w:hAnsi="Times New Roman" w:cs="Times New Roman"/>
          <w:color w:val="000000"/>
          <w:kern w:val="0"/>
          <w:sz w:val="22"/>
          <w:szCs w:val="22"/>
          <w:lang w:eastAsia="en-GB"/>
          <w14:ligatures w14:val="none"/>
        </w:rPr>
        <w:t xml:space="preserve">Abdellatif, A. (2021) Marginalized to double marginalized: My mutational intersectionality between the East and the West. </w:t>
      </w:r>
      <w:r w:rsidRPr="00976588">
        <w:rPr>
          <w:rFonts w:ascii="Times New Roman" w:eastAsia="Times New Roman" w:hAnsi="Times New Roman" w:cs="Times New Roman"/>
          <w:i/>
          <w:iCs/>
          <w:color w:val="000000"/>
          <w:kern w:val="0"/>
          <w:sz w:val="22"/>
          <w:szCs w:val="22"/>
          <w:lang w:eastAsia="en-GB"/>
          <w14:ligatures w14:val="none"/>
        </w:rPr>
        <w:t xml:space="preserve">Gender, Work and Organization, </w:t>
      </w:r>
      <w:r w:rsidRPr="00976588">
        <w:rPr>
          <w:rFonts w:ascii="Times New Roman" w:eastAsia="Times New Roman" w:hAnsi="Times New Roman" w:cs="Times New Roman"/>
          <w:color w:val="000000"/>
          <w:kern w:val="0"/>
          <w:sz w:val="22"/>
          <w:szCs w:val="22"/>
          <w:lang w:eastAsia="en-GB"/>
          <w14:ligatures w14:val="none"/>
        </w:rPr>
        <w:t>28(1),58-65.</w:t>
      </w:r>
    </w:p>
    <w:p w14:paraId="59DFABAF" w14:textId="77777777" w:rsidR="00927ED4" w:rsidRPr="00976588" w:rsidRDefault="00927ED4" w:rsidP="00927ED4">
      <w:pPr>
        <w:numPr>
          <w:ilvl w:val="0"/>
          <w:numId w:val="18"/>
        </w:numPr>
        <w:textAlignment w:val="baseline"/>
        <w:rPr>
          <w:rFonts w:ascii="Times New Roman" w:eastAsia="Times New Roman" w:hAnsi="Times New Roman" w:cs="Times New Roman"/>
          <w:color w:val="000000"/>
          <w:kern w:val="0"/>
          <w:sz w:val="22"/>
          <w:szCs w:val="22"/>
          <w:lang w:eastAsia="en-GB"/>
          <w14:ligatures w14:val="none"/>
        </w:rPr>
      </w:pPr>
      <w:r w:rsidRPr="00976588">
        <w:rPr>
          <w:rFonts w:ascii="Times New Roman" w:eastAsia="Times New Roman" w:hAnsi="Times New Roman" w:cs="Times New Roman"/>
          <w:color w:val="000000"/>
          <w:kern w:val="0"/>
          <w:sz w:val="22"/>
          <w:szCs w:val="22"/>
          <w:lang w:eastAsia="en-GB"/>
          <w14:ligatures w14:val="none"/>
        </w:rPr>
        <w:t xml:space="preserve">Combahee River Collective (2014 [1978]): A Black Feminist Statement. In: </w:t>
      </w:r>
      <w:r w:rsidRPr="00976588">
        <w:rPr>
          <w:rFonts w:ascii="Times New Roman" w:eastAsia="Times New Roman" w:hAnsi="Times New Roman" w:cs="Times New Roman"/>
          <w:i/>
          <w:iCs/>
          <w:color w:val="000000"/>
          <w:kern w:val="0"/>
          <w:sz w:val="22"/>
          <w:szCs w:val="22"/>
          <w:lang w:eastAsia="en-GB"/>
          <w14:ligatures w14:val="none"/>
        </w:rPr>
        <w:t xml:space="preserve">Women’s Studies Quarterly </w:t>
      </w:r>
      <w:r w:rsidRPr="00976588">
        <w:rPr>
          <w:rFonts w:ascii="Times New Roman" w:eastAsia="Times New Roman" w:hAnsi="Times New Roman" w:cs="Times New Roman"/>
          <w:color w:val="000000"/>
          <w:kern w:val="0"/>
          <w:sz w:val="22"/>
          <w:szCs w:val="22"/>
          <w:lang w:eastAsia="en-GB"/>
          <w14:ligatures w14:val="none"/>
        </w:rPr>
        <w:t>42, 3/4, p. 271-280.</w:t>
      </w:r>
    </w:p>
    <w:p w14:paraId="74CA50FB" w14:textId="77777777" w:rsidR="00927ED4" w:rsidRPr="00976588" w:rsidRDefault="00927ED4" w:rsidP="00927ED4">
      <w:pPr>
        <w:numPr>
          <w:ilvl w:val="0"/>
          <w:numId w:val="18"/>
        </w:numPr>
        <w:textAlignment w:val="baseline"/>
        <w:rPr>
          <w:rFonts w:ascii="Times New Roman" w:eastAsia="Times New Roman" w:hAnsi="Times New Roman" w:cs="Times New Roman"/>
          <w:color w:val="000000"/>
          <w:kern w:val="0"/>
          <w:sz w:val="22"/>
          <w:szCs w:val="22"/>
          <w:lang w:eastAsia="en-GB"/>
          <w14:ligatures w14:val="none"/>
        </w:rPr>
      </w:pPr>
      <w:r w:rsidRPr="00976588">
        <w:rPr>
          <w:rFonts w:ascii="Times New Roman" w:eastAsia="Times New Roman" w:hAnsi="Times New Roman" w:cs="Times New Roman"/>
          <w:color w:val="000000"/>
          <w:kern w:val="0"/>
          <w:sz w:val="22"/>
          <w:szCs w:val="22"/>
          <w:lang w:eastAsia="en-GB"/>
          <w14:ligatures w14:val="none"/>
        </w:rPr>
        <w:t xml:space="preserve">Dorion, L. 2021. How can I turn my feminist ethnographic engagement into words? A perspective on knowledge production inspired by Audre Lorde. </w:t>
      </w:r>
      <w:r w:rsidRPr="00976588">
        <w:rPr>
          <w:rFonts w:ascii="Times New Roman" w:eastAsia="Times New Roman" w:hAnsi="Times New Roman" w:cs="Times New Roman"/>
          <w:i/>
          <w:iCs/>
          <w:color w:val="000000"/>
          <w:kern w:val="0"/>
          <w:sz w:val="22"/>
          <w:szCs w:val="22"/>
          <w:lang w:eastAsia="en-GB"/>
          <w14:ligatures w14:val="none"/>
        </w:rPr>
        <w:t>Gender, Work &amp; Organization</w:t>
      </w:r>
      <w:r w:rsidRPr="00976588">
        <w:rPr>
          <w:rFonts w:ascii="Times New Roman" w:eastAsia="Times New Roman" w:hAnsi="Times New Roman" w:cs="Times New Roman"/>
          <w:color w:val="000000"/>
          <w:kern w:val="0"/>
          <w:sz w:val="22"/>
          <w:szCs w:val="22"/>
          <w:lang w:eastAsia="en-GB"/>
          <w14:ligatures w14:val="none"/>
        </w:rPr>
        <w:t>, 28(2), 456-470.</w:t>
      </w:r>
    </w:p>
    <w:p w14:paraId="1091A96B" w14:textId="77777777" w:rsidR="00927ED4" w:rsidRPr="00976588" w:rsidRDefault="00927ED4" w:rsidP="00927ED4">
      <w:pPr>
        <w:spacing w:after="240"/>
        <w:rPr>
          <w:rFonts w:ascii="Times New Roman" w:eastAsia="Times New Roman" w:hAnsi="Times New Roman" w:cs="Times New Roman"/>
          <w:color w:val="000000"/>
          <w:kern w:val="0"/>
          <w:lang w:eastAsia="en-GB"/>
          <w14:ligatures w14:val="none"/>
        </w:rPr>
      </w:pPr>
    </w:p>
    <w:p w14:paraId="3F1D27A4"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b/>
          <w:bCs/>
          <w:color w:val="000000"/>
          <w:kern w:val="0"/>
          <w:lang w:eastAsia="en-GB"/>
          <w14:ligatures w14:val="none"/>
        </w:rPr>
        <w:t>Extra suggested readings:</w:t>
      </w:r>
      <w:r w:rsidRPr="00976588">
        <w:rPr>
          <w:rFonts w:ascii="Times New Roman" w:eastAsia="Times New Roman" w:hAnsi="Times New Roman" w:cs="Times New Roman"/>
          <w:color w:val="000000"/>
          <w:kern w:val="0"/>
          <w:lang w:eastAsia="en-GB"/>
          <w14:ligatures w14:val="none"/>
        </w:rPr>
        <w:t> </w:t>
      </w:r>
      <w:r w:rsidRPr="00976588">
        <w:rPr>
          <w:rFonts w:ascii="Times New Roman" w:eastAsia="Times New Roman" w:hAnsi="Times New Roman" w:cs="Times New Roman"/>
          <w:color w:val="000000"/>
          <w:kern w:val="0"/>
          <w:lang w:eastAsia="en-GB"/>
          <w14:ligatures w14:val="none"/>
        </w:rPr>
        <w:br/>
      </w:r>
    </w:p>
    <w:p w14:paraId="5C869A24" w14:textId="77777777" w:rsidR="00927ED4" w:rsidRPr="00976588" w:rsidRDefault="00927ED4" w:rsidP="00927ED4">
      <w:pPr>
        <w:numPr>
          <w:ilvl w:val="0"/>
          <w:numId w:val="19"/>
        </w:numPr>
        <w:textAlignment w:val="baseline"/>
        <w:rPr>
          <w:rFonts w:ascii="Times New Roman" w:eastAsia="Times New Roman" w:hAnsi="Times New Roman" w:cs="Times New Roman"/>
          <w:color w:val="000000"/>
          <w:kern w:val="0"/>
          <w:sz w:val="22"/>
          <w:szCs w:val="22"/>
          <w:lang w:eastAsia="en-GB"/>
          <w14:ligatures w14:val="none"/>
        </w:rPr>
      </w:pPr>
      <w:r w:rsidRPr="00976588">
        <w:rPr>
          <w:rFonts w:ascii="Times New Roman" w:eastAsia="Times New Roman" w:hAnsi="Times New Roman" w:cs="Times New Roman"/>
          <w:color w:val="000000"/>
          <w:kern w:val="0"/>
          <w:sz w:val="22"/>
          <w:szCs w:val="22"/>
          <w:lang w:eastAsia="en-GB"/>
          <w14:ligatures w14:val="none"/>
        </w:rPr>
        <w:t xml:space="preserve">Crenshaw, K. (1989). Demarginalizing the Intersection of Race and Sex: A Black Feminist Critique of Antidiscrimination Doctrine, Feminist Theory and Antiracist Politics. </w:t>
      </w:r>
      <w:r w:rsidRPr="00976588">
        <w:rPr>
          <w:rFonts w:ascii="Times New Roman" w:eastAsia="Times New Roman" w:hAnsi="Times New Roman" w:cs="Times New Roman"/>
          <w:i/>
          <w:iCs/>
          <w:color w:val="000000"/>
          <w:kern w:val="0"/>
          <w:sz w:val="22"/>
          <w:szCs w:val="22"/>
          <w:lang w:eastAsia="en-GB"/>
          <w14:ligatures w14:val="none"/>
        </w:rPr>
        <w:t>University of Chicago Legal Forum</w:t>
      </w:r>
      <w:r w:rsidRPr="00976588">
        <w:rPr>
          <w:rFonts w:ascii="Times New Roman" w:eastAsia="Times New Roman" w:hAnsi="Times New Roman" w:cs="Times New Roman"/>
          <w:color w:val="000000"/>
          <w:kern w:val="0"/>
          <w:sz w:val="22"/>
          <w:szCs w:val="22"/>
          <w:lang w:eastAsia="en-GB"/>
          <w14:ligatures w14:val="none"/>
        </w:rPr>
        <w:t xml:space="preserve">, </w:t>
      </w:r>
      <w:r w:rsidRPr="00976588">
        <w:rPr>
          <w:rFonts w:ascii="Times New Roman" w:eastAsia="Times New Roman" w:hAnsi="Times New Roman" w:cs="Times New Roman"/>
          <w:i/>
          <w:iCs/>
          <w:color w:val="000000"/>
          <w:kern w:val="0"/>
          <w:sz w:val="22"/>
          <w:szCs w:val="22"/>
          <w:lang w:eastAsia="en-GB"/>
          <w14:ligatures w14:val="none"/>
        </w:rPr>
        <w:t>1989</w:t>
      </w:r>
      <w:r w:rsidRPr="00976588">
        <w:rPr>
          <w:rFonts w:ascii="Times New Roman" w:eastAsia="Times New Roman" w:hAnsi="Times New Roman" w:cs="Times New Roman"/>
          <w:color w:val="000000"/>
          <w:kern w:val="0"/>
          <w:sz w:val="22"/>
          <w:szCs w:val="22"/>
          <w:lang w:eastAsia="en-GB"/>
          <w14:ligatures w14:val="none"/>
        </w:rPr>
        <w:t>(1), 139–167.</w:t>
      </w:r>
    </w:p>
    <w:p w14:paraId="32D42F92" w14:textId="77777777" w:rsidR="00927ED4" w:rsidRPr="00976588" w:rsidRDefault="00927ED4" w:rsidP="00927ED4">
      <w:pPr>
        <w:numPr>
          <w:ilvl w:val="0"/>
          <w:numId w:val="19"/>
        </w:numPr>
        <w:textAlignment w:val="baseline"/>
        <w:rPr>
          <w:rFonts w:ascii="Times New Roman" w:eastAsia="Times New Roman" w:hAnsi="Times New Roman" w:cs="Times New Roman"/>
          <w:color w:val="000000"/>
          <w:kern w:val="0"/>
          <w:sz w:val="22"/>
          <w:szCs w:val="22"/>
          <w:lang w:eastAsia="en-GB"/>
          <w14:ligatures w14:val="none"/>
        </w:rPr>
      </w:pPr>
      <w:r w:rsidRPr="00976588">
        <w:rPr>
          <w:rFonts w:ascii="Times New Roman" w:eastAsia="Times New Roman" w:hAnsi="Times New Roman" w:cs="Times New Roman"/>
          <w:color w:val="000000"/>
          <w:kern w:val="0"/>
          <w:sz w:val="22"/>
          <w:szCs w:val="22"/>
          <w:lang w:eastAsia="en-GB"/>
          <w14:ligatures w14:val="none"/>
        </w:rPr>
        <w:t xml:space="preserve">Collins, Patricia Hill (2002): Defining Black Feminist Thought. In: Essed, Philomena/Goldberg, David Theo (Eds.): </w:t>
      </w:r>
      <w:r w:rsidRPr="00976588">
        <w:rPr>
          <w:rFonts w:ascii="Times New Roman" w:eastAsia="Times New Roman" w:hAnsi="Times New Roman" w:cs="Times New Roman"/>
          <w:i/>
          <w:iCs/>
          <w:color w:val="000000"/>
          <w:kern w:val="0"/>
          <w:sz w:val="22"/>
          <w:szCs w:val="22"/>
          <w:lang w:eastAsia="en-GB"/>
          <w14:ligatures w14:val="none"/>
        </w:rPr>
        <w:t>Race Critical Theories</w:t>
      </w:r>
      <w:r w:rsidRPr="00976588">
        <w:rPr>
          <w:rFonts w:ascii="Times New Roman" w:eastAsia="Times New Roman" w:hAnsi="Times New Roman" w:cs="Times New Roman"/>
          <w:color w:val="000000"/>
          <w:kern w:val="0"/>
          <w:sz w:val="22"/>
          <w:szCs w:val="22"/>
          <w:lang w:eastAsia="en-GB"/>
          <w14:ligatures w14:val="none"/>
        </w:rPr>
        <w:t>. New Jersey: Blackwell Publishers, p. 152-175.</w:t>
      </w:r>
    </w:p>
    <w:p w14:paraId="1131BB60" w14:textId="77777777" w:rsidR="00927ED4" w:rsidRPr="00976588" w:rsidRDefault="00927ED4" w:rsidP="00927ED4">
      <w:pPr>
        <w:numPr>
          <w:ilvl w:val="0"/>
          <w:numId w:val="19"/>
        </w:numPr>
        <w:textAlignment w:val="baseline"/>
        <w:rPr>
          <w:rFonts w:ascii="Times New Roman" w:eastAsia="Times New Roman" w:hAnsi="Times New Roman" w:cs="Times New Roman"/>
          <w:color w:val="000000"/>
          <w:kern w:val="0"/>
          <w:sz w:val="22"/>
          <w:szCs w:val="22"/>
          <w:lang w:eastAsia="en-GB"/>
          <w14:ligatures w14:val="none"/>
        </w:rPr>
      </w:pPr>
      <w:r w:rsidRPr="00976588">
        <w:rPr>
          <w:rFonts w:ascii="Times New Roman" w:eastAsia="Times New Roman" w:hAnsi="Times New Roman" w:cs="Times New Roman"/>
          <w:color w:val="000000"/>
          <w:kern w:val="0"/>
          <w:sz w:val="22"/>
          <w:szCs w:val="22"/>
          <w:lang w:eastAsia="en-GB"/>
          <w14:ligatures w14:val="none"/>
        </w:rPr>
        <w:t>Lorde, A. (2007/1984) Poetry Is Not a Luxury. In: Sister Outsider. Berkeley: Crossing Press, 36-39.</w:t>
      </w:r>
    </w:p>
    <w:p w14:paraId="3BEE025B" w14:textId="77777777" w:rsidR="00927ED4" w:rsidRPr="00976588" w:rsidRDefault="00927ED4" w:rsidP="00927ED4">
      <w:pPr>
        <w:numPr>
          <w:ilvl w:val="0"/>
          <w:numId w:val="19"/>
        </w:numPr>
        <w:textAlignment w:val="baseline"/>
        <w:rPr>
          <w:rFonts w:ascii="Times New Roman" w:eastAsia="Times New Roman" w:hAnsi="Times New Roman" w:cs="Times New Roman"/>
          <w:color w:val="000000"/>
          <w:kern w:val="0"/>
          <w:sz w:val="22"/>
          <w:szCs w:val="22"/>
          <w:lang w:eastAsia="en-GB"/>
          <w14:ligatures w14:val="none"/>
        </w:rPr>
      </w:pPr>
      <w:r w:rsidRPr="00976588">
        <w:rPr>
          <w:rFonts w:ascii="Times New Roman" w:eastAsia="Times New Roman" w:hAnsi="Times New Roman" w:cs="Times New Roman"/>
          <w:color w:val="000000"/>
          <w:kern w:val="0"/>
          <w:sz w:val="22"/>
          <w:szCs w:val="22"/>
          <w:lang w:eastAsia="en-GB"/>
          <w14:ligatures w14:val="none"/>
        </w:rPr>
        <w:t>Ashcraft, K. L., and S. L. Muhr. 2018. “Coding Military Command as a Promiscuous Practice? Unsettling the Gender Binaries of Leadership Metaphors.” Human Relations 71 (2): 206–228. https://doi.org/10.1177/0018726717709080.</w:t>
      </w:r>
    </w:p>
    <w:p w14:paraId="34DD248B" w14:textId="77777777" w:rsidR="00927ED4" w:rsidRPr="00976588" w:rsidRDefault="00927ED4" w:rsidP="00927ED4">
      <w:pPr>
        <w:rPr>
          <w:rFonts w:ascii="Times New Roman" w:eastAsia="Times New Roman" w:hAnsi="Times New Roman" w:cs="Times New Roman"/>
          <w:color w:val="000000"/>
          <w:kern w:val="0"/>
          <w:lang w:eastAsia="en-GB"/>
          <w14:ligatures w14:val="none"/>
        </w:rPr>
      </w:pPr>
    </w:p>
    <w:p w14:paraId="22CFA6EA"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b/>
          <w:bCs/>
          <w:color w:val="000000"/>
          <w:kern w:val="0"/>
          <w:lang w:eastAsia="en-GB"/>
          <w14:ligatures w14:val="none"/>
        </w:rPr>
        <w:t>Session 8: Writing with temporality and embodied listening</w:t>
      </w:r>
    </w:p>
    <w:p w14:paraId="13431E40"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xml:space="preserve">This creative writing lab explores temporalities and listening. The first part of the lab will explore how multiple layers of past, present and future intersect and how we can learn to listen to these different temporalities. In a guided writing exercise you will create a text of multiple </w:t>
      </w:r>
      <w:r w:rsidRPr="00976588">
        <w:rPr>
          <w:rFonts w:ascii="Times New Roman" w:eastAsia="Times New Roman" w:hAnsi="Times New Roman" w:cs="Times New Roman"/>
          <w:color w:val="000000"/>
          <w:kern w:val="0"/>
          <w:lang w:eastAsia="en-GB"/>
          <w14:ligatures w14:val="none"/>
        </w:rPr>
        <w:lastRenderedPageBreak/>
        <w:t>temporalities and memory related to a key concept/topic of your own PhD project. We will get inspiration from the art of Firelei Báez (b. 1981). In her art, she explores the themes of memory and history, creating images bursting with colors and symbols featuring folktales, colonial occupation, revolution and divided societies. (see link to documentary). (Ana facilitates this part). The second part of the lab will focus on the potential of embodied listening in guiding your writing process. We will engage with different notions of embodied listening, queer listening, and relational/dialogic listening to explore how such practices may shape and guide the research and writing process of your PhD project. Through listening and writing exercises, you will experience how listening practices can shape the process, direction and focus of your writing.  (Bontu guides this). The lab ends with a dialogue.</w:t>
      </w:r>
    </w:p>
    <w:p w14:paraId="10EC3C6B"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w:t>
      </w:r>
    </w:p>
    <w:p w14:paraId="51D68D11" w14:textId="77777777" w:rsidR="00927ED4" w:rsidRPr="00976588" w:rsidRDefault="00927ED4" w:rsidP="00927ED4">
      <w:pPr>
        <w:rPr>
          <w:rFonts w:ascii="Times New Roman" w:eastAsia="Times New Roman" w:hAnsi="Times New Roman" w:cs="Times New Roman"/>
          <w:color w:val="000000"/>
          <w:kern w:val="0"/>
          <w:lang w:eastAsia="en-GB"/>
          <w14:ligatures w14:val="none"/>
        </w:rPr>
      </w:pPr>
    </w:p>
    <w:p w14:paraId="2EEEA7DC"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b/>
          <w:bCs/>
          <w:color w:val="000000"/>
          <w:kern w:val="0"/>
          <w:lang w:eastAsia="en-GB"/>
          <w14:ligatures w14:val="none"/>
        </w:rPr>
        <w:t>Curriculum:</w:t>
      </w:r>
    </w:p>
    <w:p w14:paraId="14AA5EDE" w14:textId="77777777" w:rsidR="00927ED4" w:rsidRPr="00976588" w:rsidRDefault="00927ED4" w:rsidP="00927ED4">
      <w:pPr>
        <w:pStyle w:val="Listeafsnit"/>
        <w:numPr>
          <w:ilvl w:val="0"/>
          <w:numId w:val="25"/>
        </w:num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sz w:val="22"/>
          <w:szCs w:val="22"/>
          <w:lang w:eastAsia="en-GB"/>
          <w14:ligatures w14:val="none"/>
        </w:rPr>
        <w:t xml:space="preserve">Guschke, B.L. 2023. Fire inside me - Exploring the possibilities of embodied queer listening. </w:t>
      </w:r>
      <w:r w:rsidRPr="00976588">
        <w:rPr>
          <w:rFonts w:ascii="Times New Roman" w:eastAsia="Times New Roman" w:hAnsi="Times New Roman" w:cs="Times New Roman"/>
          <w:i/>
          <w:iCs/>
          <w:color w:val="000000"/>
          <w:kern w:val="0"/>
          <w:sz w:val="22"/>
          <w:szCs w:val="22"/>
          <w:lang w:eastAsia="en-GB"/>
          <w14:ligatures w14:val="none"/>
        </w:rPr>
        <w:t>Culture &amp; Organization</w:t>
      </w:r>
      <w:r w:rsidRPr="00976588">
        <w:rPr>
          <w:rFonts w:ascii="Times New Roman" w:eastAsia="Times New Roman" w:hAnsi="Times New Roman" w:cs="Times New Roman"/>
          <w:color w:val="000000"/>
          <w:kern w:val="0"/>
          <w:sz w:val="22"/>
          <w:szCs w:val="22"/>
          <w:lang w:eastAsia="en-GB"/>
          <w14:ligatures w14:val="none"/>
        </w:rPr>
        <w:t>, online first.</w:t>
      </w:r>
      <w:hyperlink r:id="rId16" w:anchor="abstract" w:history="1">
        <w:r w:rsidRPr="00976588">
          <w:rPr>
            <w:rFonts w:ascii="Times New Roman" w:eastAsia="Times New Roman" w:hAnsi="Times New Roman" w:cs="Times New Roman"/>
            <w:color w:val="000000"/>
            <w:kern w:val="0"/>
            <w:sz w:val="22"/>
            <w:szCs w:val="22"/>
            <w:u w:val="single"/>
            <w:lang w:eastAsia="en-GB"/>
            <w14:ligatures w14:val="none"/>
          </w:rPr>
          <w:t xml:space="preserve"> </w:t>
        </w:r>
        <w:r w:rsidRPr="00976588">
          <w:rPr>
            <w:rFonts w:ascii="Times New Roman" w:eastAsia="Times New Roman" w:hAnsi="Times New Roman" w:cs="Times New Roman"/>
            <w:color w:val="467886"/>
            <w:kern w:val="0"/>
            <w:sz w:val="22"/>
            <w:szCs w:val="22"/>
            <w:u w:val="single"/>
            <w:lang w:eastAsia="en-GB"/>
            <w14:ligatures w14:val="none"/>
          </w:rPr>
          <w:t>https://www.tandfonline.com/doi/full/10.1080/14759551.2023.2224486#abstract</w:t>
        </w:r>
      </w:hyperlink>
    </w:p>
    <w:p w14:paraId="67062A1C"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w:t>
      </w:r>
    </w:p>
    <w:p w14:paraId="728A6E9A" w14:textId="77777777" w:rsidR="00927ED4" w:rsidRPr="00976588" w:rsidRDefault="00927ED4" w:rsidP="00927ED4">
      <w:pPr>
        <w:rPr>
          <w:rFonts w:ascii="Times New Roman" w:eastAsia="Times New Roman" w:hAnsi="Times New Roman" w:cs="Times New Roman"/>
          <w:b/>
          <w:bCs/>
          <w:color w:val="000000"/>
          <w:kern w:val="0"/>
          <w:lang w:eastAsia="en-GB"/>
          <w14:ligatures w14:val="none"/>
        </w:rPr>
      </w:pPr>
      <w:r w:rsidRPr="00976588">
        <w:rPr>
          <w:rFonts w:ascii="Times New Roman" w:eastAsia="Times New Roman" w:hAnsi="Times New Roman" w:cs="Times New Roman"/>
          <w:b/>
          <w:bCs/>
          <w:color w:val="000000"/>
          <w:kern w:val="0"/>
          <w:lang w:eastAsia="en-GB"/>
          <w14:ligatures w14:val="none"/>
        </w:rPr>
        <w:t>Extra suggested readings (and a documentary):</w:t>
      </w:r>
    </w:p>
    <w:p w14:paraId="43C20281" w14:textId="77777777" w:rsidR="00927ED4" w:rsidRPr="00976588" w:rsidRDefault="00927ED4" w:rsidP="00927ED4">
      <w:pPr>
        <w:numPr>
          <w:ilvl w:val="0"/>
          <w:numId w:val="20"/>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xml:space="preserve">Báez, Firelei. “I consider myself a filter”. Documentary. Louisiana Channel. </w:t>
      </w:r>
      <w:hyperlink r:id="rId17" w:history="1">
        <w:r w:rsidRPr="00976588">
          <w:rPr>
            <w:rFonts w:ascii="Times New Roman" w:eastAsia="Times New Roman" w:hAnsi="Times New Roman" w:cs="Times New Roman"/>
            <w:color w:val="1155CC"/>
            <w:kern w:val="0"/>
            <w:u w:val="single"/>
            <w:lang w:eastAsia="en-GB"/>
            <w14:ligatures w14:val="none"/>
          </w:rPr>
          <w:t>https://channel.louisiana.dk/video/firelei-b%C3%A1ezi-consider-myself-a-filter</w:t>
        </w:r>
      </w:hyperlink>
      <w:r w:rsidRPr="00976588">
        <w:rPr>
          <w:rFonts w:ascii="Times New Roman" w:eastAsia="Times New Roman" w:hAnsi="Times New Roman" w:cs="Times New Roman"/>
          <w:color w:val="000000"/>
          <w:kern w:val="0"/>
          <w:lang w:eastAsia="en-GB"/>
          <w14:ligatures w14:val="none"/>
        </w:rPr>
        <w:t> </w:t>
      </w:r>
    </w:p>
    <w:p w14:paraId="04E6F2BF" w14:textId="77777777" w:rsidR="00927ED4" w:rsidRPr="00976588" w:rsidRDefault="00927ED4" w:rsidP="00927ED4">
      <w:pPr>
        <w:numPr>
          <w:ilvl w:val="0"/>
          <w:numId w:val="21"/>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xml:space="preserve">Gill, L. K. (2012). Situating Black, Situating Queer: Black Queer Diaspora Studies and the Art of Embodied Listening. </w:t>
      </w:r>
      <w:r w:rsidRPr="00976588">
        <w:rPr>
          <w:rFonts w:ascii="Times New Roman" w:eastAsia="Times New Roman" w:hAnsi="Times New Roman" w:cs="Times New Roman"/>
          <w:i/>
          <w:iCs/>
          <w:color w:val="000000"/>
          <w:kern w:val="0"/>
          <w:lang w:eastAsia="en-GB"/>
          <w14:ligatures w14:val="none"/>
        </w:rPr>
        <w:t>Transforming Anthropology</w:t>
      </w:r>
      <w:r w:rsidRPr="00976588">
        <w:rPr>
          <w:rFonts w:ascii="Times New Roman" w:eastAsia="Times New Roman" w:hAnsi="Times New Roman" w:cs="Times New Roman"/>
          <w:color w:val="000000"/>
          <w:kern w:val="0"/>
          <w:lang w:eastAsia="en-GB"/>
          <w14:ligatures w14:val="none"/>
        </w:rPr>
        <w:t xml:space="preserve">, </w:t>
      </w:r>
      <w:r w:rsidRPr="00976588">
        <w:rPr>
          <w:rFonts w:ascii="Times New Roman" w:eastAsia="Times New Roman" w:hAnsi="Times New Roman" w:cs="Times New Roman"/>
          <w:i/>
          <w:iCs/>
          <w:color w:val="000000"/>
          <w:kern w:val="0"/>
          <w:lang w:eastAsia="en-GB"/>
          <w14:ligatures w14:val="none"/>
        </w:rPr>
        <w:t>20</w:t>
      </w:r>
      <w:r w:rsidRPr="00976588">
        <w:rPr>
          <w:rFonts w:ascii="Times New Roman" w:eastAsia="Times New Roman" w:hAnsi="Times New Roman" w:cs="Times New Roman"/>
          <w:color w:val="000000"/>
          <w:kern w:val="0"/>
          <w:lang w:eastAsia="en-GB"/>
          <w14:ligatures w14:val="none"/>
        </w:rPr>
        <w:t>(1), 32–44.</w:t>
      </w:r>
    </w:p>
    <w:p w14:paraId="2AFB41BC" w14:textId="77777777" w:rsidR="00927ED4" w:rsidRPr="00976588" w:rsidRDefault="00927ED4" w:rsidP="00927ED4">
      <w:pPr>
        <w:numPr>
          <w:ilvl w:val="0"/>
          <w:numId w:val="21"/>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xml:space="preserve">Helin, J. (2013). Dialogic listening: Toward an embodied understanding of how to “go on” during fieldwork. </w:t>
      </w:r>
      <w:r w:rsidRPr="00976588">
        <w:rPr>
          <w:rFonts w:ascii="Times New Roman" w:eastAsia="Times New Roman" w:hAnsi="Times New Roman" w:cs="Times New Roman"/>
          <w:i/>
          <w:iCs/>
          <w:color w:val="000000"/>
          <w:kern w:val="0"/>
          <w:lang w:eastAsia="en-GB"/>
          <w14:ligatures w14:val="none"/>
        </w:rPr>
        <w:t>Qualitative Research in Organizations and Management: An International Journal</w:t>
      </w:r>
      <w:r w:rsidRPr="00976588">
        <w:rPr>
          <w:rFonts w:ascii="Times New Roman" w:eastAsia="Times New Roman" w:hAnsi="Times New Roman" w:cs="Times New Roman"/>
          <w:color w:val="000000"/>
          <w:kern w:val="0"/>
          <w:lang w:eastAsia="en-GB"/>
          <w14:ligatures w14:val="none"/>
        </w:rPr>
        <w:t xml:space="preserve">, </w:t>
      </w:r>
      <w:r w:rsidRPr="00976588">
        <w:rPr>
          <w:rFonts w:ascii="Times New Roman" w:eastAsia="Times New Roman" w:hAnsi="Times New Roman" w:cs="Times New Roman"/>
          <w:i/>
          <w:iCs/>
          <w:color w:val="000000"/>
          <w:kern w:val="0"/>
          <w:lang w:eastAsia="en-GB"/>
          <w14:ligatures w14:val="none"/>
        </w:rPr>
        <w:t>8</w:t>
      </w:r>
      <w:r w:rsidRPr="00976588">
        <w:rPr>
          <w:rFonts w:ascii="Times New Roman" w:eastAsia="Times New Roman" w:hAnsi="Times New Roman" w:cs="Times New Roman"/>
          <w:color w:val="000000"/>
          <w:kern w:val="0"/>
          <w:lang w:eastAsia="en-GB"/>
          <w14:ligatures w14:val="none"/>
        </w:rPr>
        <w:t>(3), 224–241. </w:t>
      </w:r>
    </w:p>
    <w:p w14:paraId="0415938E" w14:textId="77777777" w:rsidR="00927ED4" w:rsidRPr="00976588" w:rsidRDefault="00927ED4" w:rsidP="00927ED4">
      <w:pPr>
        <w:numPr>
          <w:ilvl w:val="0"/>
          <w:numId w:val="21"/>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xml:space="preserve">Landreau, J. C. (2012). Queer Listening as a Framework for Teaching Men and Masculinities. In J. C. Landreau &amp; N. M. Rodriguez (Eds.), </w:t>
      </w:r>
      <w:r w:rsidRPr="00976588">
        <w:rPr>
          <w:rFonts w:ascii="Times New Roman" w:eastAsia="Times New Roman" w:hAnsi="Times New Roman" w:cs="Times New Roman"/>
          <w:i/>
          <w:iCs/>
          <w:color w:val="000000"/>
          <w:kern w:val="0"/>
          <w:lang w:eastAsia="en-GB"/>
          <w14:ligatures w14:val="none"/>
        </w:rPr>
        <w:t xml:space="preserve">Queer Masculinities </w:t>
      </w:r>
      <w:r w:rsidRPr="00976588">
        <w:rPr>
          <w:rFonts w:ascii="Times New Roman" w:eastAsia="Times New Roman" w:hAnsi="Times New Roman" w:cs="Times New Roman"/>
          <w:color w:val="000000"/>
          <w:kern w:val="0"/>
          <w:lang w:eastAsia="en-GB"/>
          <w14:ligatures w14:val="none"/>
        </w:rPr>
        <w:t>(pp. 155–167). Springer Netherlands. </w:t>
      </w:r>
    </w:p>
    <w:p w14:paraId="4ACA6249" w14:textId="77777777" w:rsidR="00927ED4" w:rsidRPr="00976588" w:rsidRDefault="00927ED4" w:rsidP="00927ED4">
      <w:pPr>
        <w:spacing w:after="240"/>
        <w:rPr>
          <w:rFonts w:ascii="Times New Roman" w:eastAsia="Times New Roman" w:hAnsi="Times New Roman" w:cs="Times New Roman"/>
          <w:color w:val="000000"/>
          <w:kern w:val="0"/>
          <w:lang w:eastAsia="en-GB"/>
          <w14:ligatures w14:val="none"/>
        </w:rPr>
      </w:pPr>
    </w:p>
    <w:p w14:paraId="51297118"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b/>
          <w:bCs/>
          <w:color w:val="000000"/>
          <w:kern w:val="0"/>
          <w:lang w:eastAsia="en-GB"/>
          <w14:ligatures w14:val="none"/>
        </w:rPr>
        <w:t>DAY 5:</w:t>
      </w:r>
    </w:p>
    <w:p w14:paraId="3DE4991C"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w:t>
      </w:r>
    </w:p>
    <w:p w14:paraId="05D29686"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b/>
          <w:bCs/>
          <w:color w:val="000000"/>
          <w:kern w:val="0"/>
          <w:lang w:eastAsia="en-GB"/>
          <w14:ligatures w14:val="none"/>
        </w:rPr>
        <w:t>Session 9</w:t>
      </w:r>
      <w:r>
        <w:rPr>
          <w:rFonts w:ascii="Times New Roman" w:eastAsia="Times New Roman" w:hAnsi="Times New Roman" w:cs="Times New Roman"/>
          <w:b/>
          <w:bCs/>
          <w:color w:val="000000"/>
          <w:kern w:val="0"/>
          <w:lang w:eastAsia="en-GB"/>
          <w14:ligatures w14:val="none"/>
        </w:rPr>
        <w:t>:</w:t>
      </w:r>
      <w:r w:rsidRPr="00976588">
        <w:rPr>
          <w:rFonts w:ascii="Times New Roman" w:eastAsia="Times New Roman" w:hAnsi="Times New Roman" w:cs="Times New Roman"/>
          <w:b/>
          <w:bCs/>
          <w:color w:val="000000"/>
          <w:kern w:val="0"/>
          <w:lang w:eastAsia="en-GB"/>
          <w14:ligatures w14:val="none"/>
        </w:rPr>
        <w:t xml:space="preserve"> Feminist ethics</w:t>
      </w:r>
    </w:p>
    <w:p w14:paraId="7AE553DD"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w:t>
      </w:r>
    </w:p>
    <w:p w14:paraId="4ACF4689"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A feminist ethics forefronts topics such as care, vulnerability, solidarity and collectivity, and stresses the politics underpinning feminist ethics. We discuss how this view of ethico-politics is different from traditional approaches to ethics such as utilitarianism, duty ethics and virtue ethics and what this means to the work we do in MOS.</w:t>
      </w:r>
    </w:p>
    <w:p w14:paraId="0CD1DC5A"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w:t>
      </w:r>
    </w:p>
    <w:p w14:paraId="69FF0F5B"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b/>
          <w:bCs/>
          <w:color w:val="000000"/>
          <w:kern w:val="0"/>
          <w:lang w:eastAsia="en-GB"/>
          <w14:ligatures w14:val="none"/>
        </w:rPr>
        <w:t>Curriculum</w:t>
      </w:r>
    </w:p>
    <w:p w14:paraId="78FD0BC5" w14:textId="77777777" w:rsidR="00927ED4" w:rsidRPr="00976588" w:rsidRDefault="00927ED4" w:rsidP="00927ED4">
      <w:pPr>
        <w:numPr>
          <w:ilvl w:val="0"/>
          <w:numId w:val="22"/>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xml:space="preserve">Butler J (2005) Giving an Account of Oneself. New York: Fordham University Press </w:t>
      </w:r>
      <w:r w:rsidRPr="00976588">
        <w:rPr>
          <w:rFonts w:ascii="Times New Roman" w:eastAsia="Times New Roman" w:hAnsi="Times New Roman" w:cs="Times New Roman"/>
          <w:i/>
          <w:iCs/>
          <w:color w:val="000000"/>
          <w:kern w:val="0"/>
          <w:lang w:eastAsia="en-GB"/>
          <w14:ligatures w14:val="none"/>
        </w:rPr>
        <w:t>(selection of chapters from the book will be uploaded)</w:t>
      </w:r>
    </w:p>
    <w:p w14:paraId="1EB96C1F" w14:textId="77777777" w:rsidR="00927ED4" w:rsidRPr="00976588" w:rsidRDefault="00927ED4" w:rsidP="00927ED4">
      <w:pPr>
        <w:numPr>
          <w:ilvl w:val="0"/>
          <w:numId w:val="22"/>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xml:space="preserve">Anderson, E. (2015). Feminist Epistemology and Philosophy of Science. In Edward N. Zalta (ed.) </w:t>
      </w:r>
      <w:r w:rsidRPr="00976588">
        <w:rPr>
          <w:rFonts w:ascii="Times New Roman" w:eastAsia="Times New Roman" w:hAnsi="Times New Roman" w:cs="Times New Roman"/>
          <w:i/>
          <w:iCs/>
          <w:color w:val="000000"/>
          <w:kern w:val="0"/>
          <w:lang w:eastAsia="en-GB"/>
          <w14:ligatures w14:val="none"/>
        </w:rPr>
        <w:t>The Stanford Encyclopedia of Philosophy</w:t>
      </w:r>
      <w:r w:rsidRPr="00976588">
        <w:rPr>
          <w:rFonts w:ascii="Times New Roman" w:eastAsia="Times New Roman" w:hAnsi="Times New Roman" w:cs="Times New Roman"/>
          <w:color w:val="000000"/>
          <w:kern w:val="0"/>
          <w:lang w:eastAsia="en-GB"/>
          <w14:ligatures w14:val="none"/>
        </w:rPr>
        <w:t xml:space="preserve"> (Fall 2015). Retrieved 3 November, 2016, from </w:t>
      </w:r>
      <w:hyperlink r:id="rId18" w:history="1">
        <w:r w:rsidRPr="00976588">
          <w:rPr>
            <w:rFonts w:ascii="Times New Roman" w:eastAsia="Times New Roman" w:hAnsi="Times New Roman" w:cs="Times New Roman"/>
            <w:color w:val="1155CC"/>
            <w:kern w:val="0"/>
            <w:u w:val="single"/>
            <w:lang w:eastAsia="en-GB"/>
            <w14:ligatures w14:val="none"/>
          </w:rPr>
          <w:t>https://plato.stanford.edu/entries/feminism-epistemology/</w:t>
        </w:r>
      </w:hyperlink>
      <w:r w:rsidRPr="00976588">
        <w:rPr>
          <w:rFonts w:ascii="Times New Roman" w:eastAsia="Times New Roman" w:hAnsi="Times New Roman" w:cs="Times New Roman"/>
          <w:color w:val="000000"/>
          <w:kern w:val="0"/>
          <w:lang w:eastAsia="en-GB"/>
          <w14:ligatures w14:val="none"/>
        </w:rPr>
        <w:t> </w:t>
      </w:r>
    </w:p>
    <w:p w14:paraId="4A7595F0" w14:textId="77777777" w:rsidR="00927ED4" w:rsidRPr="00976588" w:rsidRDefault="00927ED4" w:rsidP="00927ED4">
      <w:pPr>
        <w:numPr>
          <w:ilvl w:val="0"/>
          <w:numId w:val="22"/>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xml:space="preserve">Tronto, J. (1993). Moral Boundaries: A Political Argument for an Ethic of Care (1st ed.). Routledge. </w:t>
      </w:r>
      <w:hyperlink r:id="rId19" w:history="1">
        <w:r w:rsidRPr="00976588">
          <w:rPr>
            <w:rFonts w:ascii="Times New Roman" w:eastAsia="Times New Roman" w:hAnsi="Times New Roman" w:cs="Times New Roman"/>
            <w:color w:val="1155CC"/>
            <w:kern w:val="0"/>
            <w:u w:val="single"/>
            <w:lang w:eastAsia="en-GB"/>
            <w14:ligatures w14:val="none"/>
          </w:rPr>
          <w:t>https://doi.org/10.4324/9781003070672</w:t>
        </w:r>
      </w:hyperlink>
      <w:r w:rsidRPr="00976588">
        <w:rPr>
          <w:rFonts w:ascii="Times New Roman" w:eastAsia="Times New Roman" w:hAnsi="Times New Roman" w:cs="Times New Roman"/>
          <w:color w:val="000000"/>
          <w:kern w:val="0"/>
          <w:lang w:eastAsia="en-GB"/>
          <w14:ligatures w14:val="none"/>
        </w:rPr>
        <w:t xml:space="preserve"> (selection of chapters from book)</w:t>
      </w:r>
    </w:p>
    <w:p w14:paraId="1C05E644" w14:textId="77777777" w:rsidR="00927ED4" w:rsidRPr="00976588" w:rsidRDefault="00927ED4" w:rsidP="00927ED4">
      <w:pPr>
        <w:rPr>
          <w:rFonts w:ascii="Times New Roman" w:eastAsia="Times New Roman" w:hAnsi="Times New Roman" w:cs="Times New Roman"/>
          <w:color w:val="000000"/>
          <w:kern w:val="0"/>
          <w:lang w:eastAsia="en-GB"/>
          <w14:ligatures w14:val="none"/>
        </w:rPr>
      </w:pPr>
    </w:p>
    <w:p w14:paraId="295F7C85" w14:textId="77777777" w:rsidR="00927ED4" w:rsidRPr="00976588" w:rsidRDefault="00927ED4" w:rsidP="00927ED4">
      <w:pPr>
        <w:rPr>
          <w:rFonts w:ascii="Times New Roman" w:eastAsia="Times New Roman" w:hAnsi="Times New Roman" w:cs="Times New Roman"/>
          <w:b/>
          <w:bCs/>
          <w:color w:val="000000"/>
          <w:kern w:val="0"/>
          <w:lang w:eastAsia="en-GB"/>
          <w14:ligatures w14:val="none"/>
        </w:rPr>
      </w:pPr>
      <w:r w:rsidRPr="00976588">
        <w:rPr>
          <w:rFonts w:ascii="Times New Roman" w:eastAsia="Times New Roman" w:hAnsi="Times New Roman" w:cs="Times New Roman"/>
          <w:b/>
          <w:bCs/>
          <w:color w:val="000000"/>
          <w:kern w:val="0"/>
          <w:lang w:eastAsia="en-GB"/>
          <w14:ligatures w14:val="none"/>
        </w:rPr>
        <w:t>Extra voluntary readings:</w:t>
      </w:r>
    </w:p>
    <w:p w14:paraId="4F38CE89" w14:textId="77777777" w:rsidR="00927ED4" w:rsidRPr="00976588" w:rsidRDefault="00927ED4" w:rsidP="00927ED4">
      <w:pPr>
        <w:numPr>
          <w:ilvl w:val="0"/>
          <w:numId w:val="23"/>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Tyler, M. (2019). Reassembling difference? Rethinking inclusion through/as embodied ethics. Human Relations, 72(1) 48–68</w:t>
      </w:r>
    </w:p>
    <w:p w14:paraId="51583DE7" w14:textId="77777777" w:rsidR="00927ED4" w:rsidRPr="00976588" w:rsidRDefault="00927ED4" w:rsidP="00927ED4">
      <w:pPr>
        <w:numPr>
          <w:ilvl w:val="0"/>
          <w:numId w:val="23"/>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Butler J (2015) Notes Toward a Performative Theory of Assembly. Cambridge, MA: Harvard University Press.</w:t>
      </w:r>
    </w:p>
    <w:p w14:paraId="414BA27B" w14:textId="77777777" w:rsidR="00927ED4" w:rsidRPr="00976588" w:rsidRDefault="00927ED4" w:rsidP="00927ED4">
      <w:pPr>
        <w:numPr>
          <w:ilvl w:val="0"/>
          <w:numId w:val="23"/>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D0D0D"/>
          <w:kern w:val="0"/>
          <w:lang w:eastAsia="en-GB"/>
          <w14:ligatures w14:val="none"/>
        </w:rPr>
        <w:t xml:space="preserve">Plotnikof, M. &amp; Utoft, E (2022): The “new normal” of academia in pandemic times: Resisting toxicity through care, </w:t>
      </w:r>
      <w:r w:rsidRPr="00976588">
        <w:rPr>
          <w:rFonts w:ascii="Times New Roman" w:eastAsia="Times New Roman" w:hAnsi="Times New Roman" w:cs="Times New Roman"/>
          <w:i/>
          <w:iCs/>
          <w:color w:val="0D0D0D"/>
          <w:kern w:val="0"/>
          <w:lang w:eastAsia="en-GB"/>
          <w14:ligatures w14:val="none"/>
        </w:rPr>
        <w:t>Gender, Work &amp; Organization</w:t>
      </w:r>
      <w:r w:rsidRPr="00976588">
        <w:rPr>
          <w:rFonts w:ascii="Times New Roman" w:eastAsia="Times New Roman" w:hAnsi="Times New Roman" w:cs="Times New Roman"/>
          <w:color w:val="0D0D0D"/>
          <w:kern w:val="0"/>
          <w:lang w:eastAsia="en-GB"/>
          <w14:ligatures w14:val="none"/>
        </w:rPr>
        <w:t>, 29(4): 1259-1271.</w:t>
      </w:r>
    </w:p>
    <w:p w14:paraId="0DA5212D" w14:textId="77777777" w:rsidR="00927ED4" w:rsidRPr="00976588" w:rsidRDefault="00927ED4" w:rsidP="00927ED4">
      <w:pPr>
        <w:numPr>
          <w:ilvl w:val="0"/>
          <w:numId w:val="23"/>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222222"/>
          <w:kern w:val="0"/>
          <w:shd w:val="clear" w:color="auto" w:fill="FFFFFF"/>
          <w:lang w:eastAsia="en-GB"/>
          <w14:ligatures w14:val="none"/>
        </w:rPr>
        <w:t xml:space="preserve">Puig de La Bellacasa, M. (2017). </w:t>
      </w:r>
      <w:r w:rsidRPr="00976588">
        <w:rPr>
          <w:rFonts w:ascii="Times New Roman" w:eastAsia="Times New Roman" w:hAnsi="Times New Roman" w:cs="Times New Roman"/>
          <w:i/>
          <w:iCs/>
          <w:color w:val="222222"/>
          <w:kern w:val="0"/>
          <w:shd w:val="clear" w:color="auto" w:fill="FFFFFF"/>
          <w:lang w:eastAsia="en-GB"/>
          <w14:ligatures w14:val="none"/>
        </w:rPr>
        <w:t>Matters of care: Speculative ethics in more than human worlds</w:t>
      </w:r>
      <w:r w:rsidRPr="00976588">
        <w:rPr>
          <w:rFonts w:ascii="Times New Roman" w:eastAsia="Times New Roman" w:hAnsi="Times New Roman" w:cs="Times New Roman"/>
          <w:color w:val="222222"/>
          <w:kern w:val="0"/>
          <w:shd w:val="clear" w:color="auto" w:fill="FFFFFF"/>
          <w:lang w:eastAsia="en-GB"/>
          <w14:ligatures w14:val="none"/>
        </w:rPr>
        <w:t xml:space="preserve"> (Vol. 41). U of Minnesota Press.</w:t>
      </w:r>
    </w:p>
    <w:p w14:paraId="12F682AF" w14:textId="77777777" w:rsidR="00927ED4" w:rsidRPr="00976588" w:rsidRDefault="00927ED4" w:rsidP="00927ED4">
      <w:pPr>
        <w:spacing w:after="240"/>
        <w:rPr>
          <w:rFonts w:ascii="Times New Roman" w:eastAsia="Times New Roman" w:hAnsi="Times New Roman" w:cs="Times New Roman"/>
          <w:color w:val="000000"/>
          <w:kern w:val="0"/>
          <w:lang w:eastAsia="en-GB"/>
          <w14:ligatures w14:val="none"/>
        </w:rPr>
      </w:pPr>
    </w:p>
    <w:p w14:paraId="1600240E"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b/>
          <w:bCs/>
          <w:color w:val="000000"/>
          <w:kern w:val="0"/>
          <w:lang w:eastAsia="en-GB"/>
          <w14:ligatures w14:val="none"/>
        </w:rPr>
        <w:t>Session 10: Writing collectively</w:t>
      </w:r>
    </w:p>
    <w:p w14:paraId="1E73F492"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w:t>
      </w:r>
    </w:p>
    <w:p w14:paraId="617A4374"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We will use this session to write a collective piece to be submitted to Women, Gender &amp; Research Special Issue on Intersectionality</w:t>
      </w:r>
    </w:p>
    <w:p w14:paraId="2A7A9EBF"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i/>
          <w:iCs/>
          <w:color w:val="000000"/>
          <w:kern w:val="0"/>
          <w:lang w:eastAsia="en-GB"/>
          <w14:ligatures w14:val="none"/>
        </w:rPr>
        <w:t> </w:t>
      </w:r>
    </w:p>
    <w:p w14:paraId="3D28C48D" w14:textId="77777777" w:rsidR="00927ED4" w:rsidRPr="00976588" w:rsidRDefault="00927ED4" w:rsidP="00927ED4">
      <w:pPr>
        <w:rPr>
          <w:rFonts w:ascii="Times New Roman" w:eastAsia="Times New Roman" w:hAnsi="Times New Roman" w:cs="Times New Roman"/>
          <w:color w:val="000000"/>
          <w:kern w:val="0"/>
          <w:lang w:eastAsia="en-GB"/>
          <w14:ligatures w14:val="none"/>
        </w:rPr>
      </w:pPr>
    </w:p>
    <w:p w14:paraId="600933C8"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b/>
          <w:bCs/>
          <w:color w:val="000000"/>
          <w:kern w:val="0"/>
          <w:lang w:eastAsia="en-GB"/>
          <w14:ligatures w14:val="none"/>
        </w:rPr>
        <w:t>Curriculum:</w:t>
      </w:r>
    </w:p>
    <w:p w14:paraId="5C146256" w14:textId="77777777" w:rsidR="00927ED4" w:rsidRPr="00976588" w:rsidRDefault="00927ED4" w:rsidP="00927ED4">
      <w:pPr>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w:t>
      </w:r>
    </w:p>
    <w:p w14:paraId="150D5F8D" w14:textId="77777777" w:rsidR="00927ED4" w:rsidRPr="005C769A" w:rsidRDefault="00927ED4" w:rsidP="00927ED4">
      <w:pPr>
        <w:numPr>
          <w:ilvl w:val="0"/>
          <w:numId w:val="24"/>
        </w:numPr>
        <w:textAlignment w:val="baseline"/>
        <w:rPr>
          <w:rFonts w:ascii="Times New Roman" w:eastAsia="Times New Roman" w:hAnsi="Times New Roman" w:cs="Times New Roman"/>
          <w:color w:val="000000"/>
          <w:kern w:val="0"/>
          <w:lang w:eastAsia="en-GB"/>
          <w14:ligatures w14:val="none"/>
        </w:rPr>
      </w:pPr>
      <w:r w:rsidRPr="00976588">
        <w:rPr>
          <w:rFonts w:ascii="Times New Roman" w:eastAsia="Times New Roman" w:hAnsi="Times New Roman" w:cs="Times New Roman"/>
          <w:color w:val="000000"/>
          <w:kern w:val="0"/>
          <w:lang w:eastAsia="en-GB"/>
          <w14:ligatures w14:val="none"/>
        </w:rPr>
        <w:t xml:space="preserve">Amrouche, C. et al. (2018). Powerful writing. </w:t>
      </w:r>
      <w:hyperlink r:id="rId20" w:history="1">
        <w:r w:rsidRPr="00976588">
          <w:rPr>
            <w:rFonts w:ascii="Times New Roman" w:eastAsia="Times New Roman" w:hAnsi="Times New Roman" w:cs="Times New Roman"/>
            <w:color w:val="1155CC"/>
            <w:kern w:val="0"/>
            <w:u w:val="single"/>
            <w:lang w:eastAsia="en-GB"/>
            <w14:ligatures w14:val="none"/>
          </w:rPr>
          <w:t>https://ephemerajournal.org/sites/default/files/2022-01/18-4amroucheetal.pdf</w:t>
        </w:r>
      </w:hyperlink>
      <w:r w:rsidRPr="005C769A">
        <w:rPr>
          <w:rFonts w:ascii="Times New Roman" w:eastAsia="Times New Roman" w:hAnsi="Times New Roman" w:cs="Times New Roman"/>
          <w:b/>
          <w:bCs/>
          <w:color w:val="000000"/>
          <w:kern w:val="0"/>
          <w:lang w:eastAsia="en-GB"/>
          <w14:ligatures w14:val="none"/>
        </w:rPr>
        <w:t> </w:t>
      </w:r>
    </w:p>
    <w:p w14:paraId="61A0B03F" w14:textId="77777777" w:rsidR="00644CD6" w:rsidRDefault="00644CD6"/>
    <w:sectPr w:rsidR="00644CD6" w:rsidSect="00927ED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CA1"/>
    <w:multiLevelType w:val="multilevel"/>
    <w:tmpl w:val="8006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2500E"/>
    <w:multiLevelType w:val="multilevel"/>
    <w:tmpl w:val="F8F2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E399C"/>
    <w:multiLevelType w:val="multilevel"/>
    <w:tmpl w:val="A2E478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513A25"/>
    <w:multiLevelType w:val="hybridMultilevel"/>
    <w:tmpl w:val="A4F0302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1CB63752"/>
    <w:multiLevelType w:val="multilevel"/>
    <w:tmpl w:val="0FB8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8C1752"/>
    <w:multiLevelType w:val="multilevel"/>
    <w:tmpl w:val="CD04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27FEF"/>
    <w:multiLevelType w:val="multilevel"/>
    <w:tmpl w:val="A06C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06464A"/>
    <w:multiLevelType w:val="multilevel"/>
    <w:tmpl w:val="9500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EE40BD"/>
    <w:multiLevelType w:val="multilevel"/>
    <w:tmpl w:val="CD8A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7267AC"/>
    <w:multiLevelType w:val="multilevel"/>
    <w:tmpl w:val="FCB8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BD54C8"/>
    <w:multiLevelType w:val="hybridMultilevel"/>
    <w:tmpl w:val="B3D476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A1D3986"/>
    <w:multiLevelType w:val="hybridMultilevel"/>
    <w:tmpl w:val="371A4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095FDF"/>
    <w:multiLevelType w:val="multilevel"/>
    <w:tmpl w:val="5C02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A564D3"/>
    <w:multiLevelType w:val="multilevel"/>
    <w:tmpl w:val="7466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DB5E2C"/>
    <w:multiLevelType w:val="multilevel"/>
    <w:tmpl w:val="07E0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9108D6"/>
    <w:multiLevelType w:val="multilevel"/>
    <w:tmpl w:val="33C8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D14E0"/>
    <w:multiLevelType w:val="multilevel"/>
    <w:tmpl w:val="0A9E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4A2BBD"/>
    <w:multiLevelType w:val="multilevel"/>
    <w:tmpl w:val="4404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7B448B"/>
    <w:multiLevelType w:val="multilevel"/>
    <w:tmpl w:val="8F16B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450111"/>
    <w:multiLevelType w:val="multilevel"/>
    <w:tmpl w:val="2B5CE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5770DB"/>
    <w:multiLevelType w:val="multilevel"/>
    <w:tmpl w:val="9298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E3365B"/>
    <w:multiLevelType w:val="multilevel"/>
    <w:tmpl w:val="EF1A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2920FF"/>
    <w:multiLevelType w:val="multilevel"/>
    <w:tmpl w:val="0E4A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5F5A0F"/>
    <w:multiLevelType w:val="multilevel"/>
    <w:tmpl w:val="636E0D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441703"/>
    <w:multiLevelType w:val="multilevel"/>
    <w:tmpl w:val="1FE4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CA29DD"/>
    <w:multiLevelType w:val="multilevel"/>
    <w:tmpl w:val="8FD8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DE5156"/>
    <w:multiLevelType w:val="multilevel"/>
    <w:tmpl w:val="146C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E26552"/>
    <w:multiLevelType w:val="multilevel"/>
    <w:tmpl w:val="6A2C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5778F4"/>
    <w:multiLevelType w:val="multilevel"/>
    <w:tmpl w:val="EE48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9860F5"/>
    <w:multiLevelType w:val="multilevel"/>
    <w:tmpl w:val="CBFE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5667715">
    <w:abstractNumId w:val="16"/>
  </w:num>
  <w:num w:numId="2" w16cid:durableId="1691029066">
    <w:abstractNumId w:val="0"/>
  </w:num>
  <w:num w:numId="3" w16cid:durableId="334967317">
    <w:abstractNumId w:val="18"/>
  </w:num>
  <w:num w:numId="4" w16cid:durableId="1383990702">
    <w:abstractNumId w:val="4"/>
  </w:num>
  <w:num w:numId="5" w16cid:durableId="839199018">
    <w:abstractNumId w:val="5"/>
  </w:num>
  <w:num w:numId="6" w16cid:durableId="1802533872">
    <w:abstractNumId w:val="21"/>
  </w:num>
  <w:num w:numId="7" w16cid:durableId="294338715">
    <w:abstractNumId w:val="29"/>
  </w:num>
  <w:num w:numId="8" w16cid:durableId="1554539539">
    <w:abstractNumId w:val="20"/>
  </w:num>
  <w:num w:numId="9" w16cid:durableId="412433003">
    <w:abstractNumId w:val="28"/>
  </w:num>
  <w:num w:numId="10" w16cid:durableId="1911035722">
    <w:abstractNumId w:val="15"/>
  </w:num>
  <w:num w:numId="11" w16cid:durableId="1825968762">
    <w:abstractNumId w:val="6"/>
  </w:num>
  <w:num w:numId="12" w16cid:durableId="628702083">
    <w:abstractNumId w:val="25"/>
  </w:num>
  <w:num w:numId="13" w16cid:durableId="848834019">
    <w:abstractNumId w:val="13"/>
  </w:num>
  <w:num w:numId="14" w16cid:durableId="1974869969">
    <w:abstractNumId w:val="1"/>
  </w:num>
  <w:num w:numId="15" w16cid:durableId="1527017980">
    <w:abstractNumId w:val="14"/>
  </w:num>
  <w:num w:numId="16" w16cid:durableId="821505838">
    <w:abstractNumId w:val="8"/>
  </w:num>
  <w:num w:numId="17" w16cid:durableId="1720086845">
    <w:abstractNumId w:val="12"/>
  </w:num>
  <w:num w:numId="18" w16cid:durableId="1393624864">
    <w:abstractNumId w:val="26"/>
  </w:num>
  <w:num w:numId="19" w16cid:durableId="590702926">
    <w:abstractNumId w:val="24"/>
  </w:num>
  <w:num w:numId="20" w16cid:durableId="332529774">
    <w:abstractNumId w:val="7"/>
  </w:num>
  <w:num w:numId="21" w16cid:durableId="1484546740">
    <w:abstractNumId w:val="9"/>
  </w:num>
  <w:num w:numId="22" w16cid:durableId="508373544">
    <w:abstractNumId w:val="17"/>
  </w:num>
  <w:num w:numId="23" w16cid:durableId="1973242810">
    <w:abstractNumId w:val="27"/>
  </w:num>
  <w:num w:numId="24" w16cid:durableId="2082167682">
    <w:abstractNumId w:val="22"/>
  </w:num>
  <w:num w:numId="25" w16cid:durableId="756904368">
    <w:abstractNumId w:val="11"/>
  </w:num>
  <w:num w:numId="26" w16cid:durableId="672100592">
    <w:abstractNumId w:val="2"/>
    <w:lvlOverride w:ilvl="0"/>
    <w:lvlOverride w:ilvl="1"/>
    <w:lvlOverride w:ilvl="2"/>
    <w:lvlOverride w:ilvl="3"/>
    <w:lvlOverride w:ilvl="4"/>
    <w:lvlOverride w:ilvl="5"/>
    <w:lvlOverride w:ilvl="6"/>
    <w:lvlOverride w:ilvl="7"/>
    <w:lvlOverride w:ilvl="8"/>
  </w:num>
  <w:num w:numId="27" w16cid:durableId="1128940081">
    <w:abstractNumId w:val="23"/>
    <w:lvlOverride w:ilvl="0"/>
    <w:lvlOverride w:ilvl="1"/>
    <w:lvlOverride w:ilvl="2"/>
    <w:lvlOverride w:ilvl="3"/>
    <w:lvlOverride w:ilvl="4"/>
    <w:lvlOverride w:ilvl="5"/>
    <w:lvlOverride w:ilvl="6"/>
    <w:lvlOverride w:ilvl="7"/>
    <w:lvlOverride w:ilvl="8"/>
  </w:num>
  <w:num w:numId="28" w16cid:durableId="2028946997">
    <w:abstractNumId w:val="19"/>
    <w:lvlOverride w:ilvl="0"/>
    <w:lvlOverride w:ilvl="1"/>
    <w:lvlOverride w:ilvl="2"/>
    <w:lvlOverride w:ilvl="3"/>
    <w:lvlOverride w:ilvl="4"/>
    <w:lvlOverride w:ilvl="5"/>
    <w:lvlOverride w:ilvl="6"/>
    <w:lvlOverride w:ilvl="7"/>
    <w:lvlOverride w:ilvl="8"/>
  </w:num>
  <w:num w:numId="29" w16cid:durableId="2131165605">
    <w:abstractNumId w:val="10"/>
  </w:num>
  <w:num w:numId="30" w16cid:durableId="1464077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ED4"/>
    <w:rsid w:val="00644CD6"/>
    <w:rsid w:val="00927ED4"/>
    <w:rsid w:val="00C779ED"/>
    <w:rsid w:val="00E34C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A1A4"/>
  <w15:chartTrackingRefBased/>
  <w15:docId w15:val="{8041B399-C1DC-48AE-842C-0E4A96E0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ED4"/>
    <w:pPr>
      <w:spacing w:after="0" w:line="240" w:lineRule="auto"/>
    </w:pPr>
    <w:rPr>
      <w:sz w:val="24"/>
      <w:szCs w:val="24"/>
      <w:lang/>
    </w:rPr>
  </w:style>
  <w:style w:type="paragraph" w:styleId="Overskrift1">
    <w:name w:val="heading 1"/>
    <w:basedOn w:val="Normal"/>
    <w:next w:val="Normal"/>
    <w:link w:val="Overskrift1Tegn"/>
    <w:uiPriority w:val="9"/>
    <w:qFormat/>
    <w:rsid w:val="00927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27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27ED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27ED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27ED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27ED4"/>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27ED4"/>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27ED4"/>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27ED4"/>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27ED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27ED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27ED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27ED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27ED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27ED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27ED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27ED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27ED4"/>
    <w:rPr>
      <w:rFonts w:eastAsiaTheme="majorEastAsia" w:cstheme="majorBidi"/>
      <w:color w:val="272727" w:themeColor="text1" w:themeTint="D8"/>
    </w:rPr>
  </w:style>
  <w:style w:type="paragraph" w:styleId="Titel">
    <w:name w:val="Title"/>
    <w:basedOn w:val="Normal"/>
    <w:next w:val="Normal"/>
    <w:link w:val="TitelTegn"/>
    <w:uiPriority w:val="10"/>
    <w:qFormat/>
    <w:rsid w:val="00927ED4"/>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27ED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27ED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27ED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27ED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27ED4"/>
    <w:rPr>
      <w:i/>
      <w:iCs/>
      <w:color w:val="404040" w:themeColor="text1" w:themeTint="BF"/>
    </w:rPr>
  </w:style>
  <w:style w:type="paragraph" w:styleId="Listeafsnit">
    <w:name w:val="List Paragraph"/>
    <w:basedOn w:val="Normal"/>
    <w:uiPriority w:val="34"/>
    <w:qFormat/>
    <w:rsid w:val="00927ED4"/>
    <w:pPr>
      <w:ind w:left="720"/>
      <w:contextualSpacing/>
    </w:pPr>
  </w:style>
  <w:style w:type="character" w:styleId="Kraftigfremhvning">
    <w:name w:val="Intense Emphasis"/>
    <w:basedOn w:val="Standardskrifttypeiafsnit"/>
    <w:uiPriority w:val="21"/>
    <w:qFormat/>
    <w:rsid w:val="00927ED4"/>
    <w:rPr>
      <w:i/>
      <w:iCs/>
      <w:color w:val="0F4761" w:themeColor="accent1" w:themeShade="BF"/>
    </w:rPr>
  </w:style>
  <w:style w:type="paragraph" w:styleId="Strktcitat">
    <w:name w:val="Intense Quote"/>
    <w:basedOn w:val="Normal"/>
    <w:next w:val="Normal"/>
    <w:link w:val="StrktcitatTegn"/>
    <w:uiPriority w:val="30"/>
    <w:qFormat/>
    <w:rsid w:val="00927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27ED4"/>
    <w:rPr>
      <w:i/>
      <w:iCs/>
      <w:color w:val="0F4761" w:themeColor="accent1" w:themeShade="BF"/>
    </w:rPr>
  </w:style>
  <w:style w:type="character" w:styleId="Kraftighenvisning">
    <w:name w:val="Intense Reference"/>
    <w:basedOn w:val="Standardskrifttypeiafsnit"/>
    <w:uiPriority w:val="32"/>
    <w:qFormat/>
    <w:rsid w:val="00927ED4"/>
    <w:rPr>
      <w:b/>
      <w:bCs/>
      <w:smallCaps/>
      <w:color w:val="0F4761" w:themeColor="accent1" w:themeShade="BF"/>
      <w:spacing w:val="5"/>
    </w:rPr>
  </w:style>
  <w:style w:type="character" w:styleId="Hyperlink">
    <w:name w:val="Hyperlink"/>
    <w:basedOn w:val="Standardskrifttypeiafsnit"/>
    <w:uiPriority w:val="99"/>
    <w:unhideWhenUsed/>
    <w:rsid w:val="00927ED4"/>
    <w:rPr>
      <w:color w:val="467886" w:themeColor="hyperlink"/>
      <w:u w:val="single"/>
    </w:rPr>
  </w:style>
  <w:style w:type="character" w:styleId="Ulstomtale">
    <w:name w:val="Unresolved Mention"/>
    <w:basedOn w:val="Standardskrifttypeiafsnit"/>
    <w:uiPriority w:val="99"/>
    <w:semiHidden/>
    <w:unhideWhenUsed/>
    <w:rsid w:val="00927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890704">
      <w:bodyDiv w:val="1"/>
      <w:marLeft w:val="0"/>
      <w:marRight w:val="0"/>
      <w:marTop w:val="0"/>
      <w:marBottom w:val="0"/>
      <w:divBdr>
        <w:top w:val="none" w:sz="0" w:space="0" w:color="auto"/>
        <w:left w:val="none" w:sz="0" w:space="0" w:color="auto"/>
        <w:bottom w:val="none" w:sz="0" w:space="0" w:color="auto"/>
        <w:right w:val="none" w:sz="0" w:space="0" w:color="auto"/>
      </w:divBdr>
    </w:div>
    <w:div w:id="88371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89124390004002002" TargetMode="External"/><Relationship Id="rId13" Type="http://schemas.openxmlformats.org/officeDocument/2006/relationships/hyperlink" Target="https://eur02.safelinks.protection.outlook.com/?url=https%3A%2F%2Fwww.youtube.com%2Fwatch%3Fv%3DuJB2wFw7F4k&amp;data=05%7C02%7Cni.research%40cbs.dk%7Cd8876bb77ff14eaaa31e08de1b252bc5%7C875c414e5d004cdbb77adeae5d6ab201%7C0%7C1%7C638978043650757560%7CUnknown%7CTWFpbGZsb3d8eyJFbXB0eU1hcGkiOnRydWUsIlYiOiIwLjAuMDAwMCIsIlAiOiJXaW4zMiIsIkFOIjoiTWFpbCIsIldUIjoyfQ%3D%3D%7C0%7C%7C%7C&amp;sdata=Pd4PQm0Y8diC0e%2BTT5Ly3hcw2gEZNBFJpUy3zkTB8z0%3D&amp;reserved=0" TargetMode="External"/><Relationship Id="rId18" Type="http://schemas.openxmlformats.org/officeDocument/2006/relationships/hyperlink" Target="https://plato.stanford.edu/entries/feminism-epistemolog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177/01708406231209861" TargetMode="External"/><Relationship Id="rId12" Type="http://schemas.openxmlformats.org/officeDocument/2006/relationships/hyperlink" Target="https://doi.org/10.1111/j.1468-0432.2010.00529.x" TargetMode="External"/><Relationship Id="rId17" Type="http://schemas.openxmlformats.org/officeDocument/2006/relationships/hyperlink" Target="https://channel.louisiana.dk/video/firelei-b%C3%A1ezi-consider-myself-a-filter"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tandfonline.com/doi/full/10.1080/14759551.2023.2224486" TargetMode="External"/><Relationship Id="rId20" Type="http://schemas.openxmlformats.org/officeDocument/2006/relationships/hyperlink" Target="https://ephemerajournal.org/sites/default/files/2022-01/18-4amroucheetal.pdf" TargetMode="External"/><Relationship Id="rId1" Type="http://schemas.openxmlformats.org/officeDocument/2006/relationships/numbering" Target="numbering.xml"/><Relationship Id="rId6" Type="http://schemas.openxmlformats.org/officeDocument/2006/relationships/hyperlink" Target="https://doi.org/10.1177/26317877221109277" TargetMode="External"/><Relationship Id="rId11" Type="http://schemas.openxmlformats.org/officeDocument/2006/relationships/hyperlink" Target="https://doi.org/10.1177/1350508419838697" TargetMode="External"/><Relationship Id="rId24" Type="http://schemas.openxmlformats.org/officeDocument/2006/relationships/customXml" Target="../customXml/item2.xml"/><Relationship Id="rId5" Type="http://schemas.openxmlformats.org/officeDocument/2006/relationships/hyperlink" Target="https://ephemerajournal.org/contribution/dancing-between-anger-and-love-reflections-feminist-activism" TargetMode="External"/><Relationship Id="rId15" Type="http://schemas.openxmlformats.org/officeDocument/2006/relationships/hyperlink" Target="https://punctumbooks.com/titles/desire-subject-sexuation-and-love/" TargetMode="External"/><Relationship Id="rId23" Type="http://schemas.openxmlformats.org/officeDocument/2006/relationships/customXml" Target="../customXml/item1.xml"/><Relationship Id="rId10" Type="http://schemas.openxmlformats.org/officeDocument/2006/relationships/hyperlink" Target="https://doi.org/10.1177/01708406231169424" TargetMode="External"/><Relationship Id="rId19" Type="http://schemas.openxmlformats.org/officeDocument/2006/relationships/hyperlink" Target="https://doi.org/10.4324/9781003070672" TargetMode="External"/><Relationship Id="rId4" Type="http://schemas.openxmlformats.org/officeDocument/2006/relationships/webSettings" Target="webSettings.xml"/><Relationship Id="rId9" Type="http://schemas.openxmlformats.org/officeDocument/2006/relationships/hyperlink" Target="https://ephemerajournal.org/contribution/feminism-activism-writing-introduction-special-section" TargetMode="External"/><Relationship Id="rId14" Type="http://schemas.openxmlformats.org/officeDocument/2006/relationships/hyperlink" Target="https://eur02.safelinks.protection.outlook.com/?url=https%3A%2F%2Fdoi.org%2F10.4337%2F9781035306459&amp;data=05%7C02%7Cni.research%40cbs.dk%7Cd8876bb77ff14eaaa31e08de1b252bc5%7C875c414e5d004cdbb77adeae5d6ab201%7C0%7C1%7C638978043650783371%7CUnknown%7CTWFpbGZsb3d8eyJFbXB0eU1hcGkiOnRydWUsIlYiOiIwLjAuMDAwMCIsIlAiOiJXaW4zMiIsIkFOIjoiTWFpbCIsIldUIjoyfQ%3D%3D%7C0%7C%7C%7C&amp;sdata=3lHM4xZxbqbyvC5ZSRVVGCoifJ5eF4%2FmuVjRnqzdLkU%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5D4C8DD1573C4AAF49EAA9519B85F1" ma:contentTypeVersion="18" ma:contentTypeDescription="Create a new document." ma:contentTypeScope="" ma:versionID="3f89fde08cd9e4b2c8732bbbc7e5ed10">
  <xsd:schema xmlns:xsd="http://www.w3.org/2001/XMLSchema" xmlns:xs="http://www.w3.org/2001/XMLSchema" xmlns:p="http://schemas.microsoft.com/office/2006/metadata/properties" xmlns:ns2="6ce8eafa-11d9-4425-981f-73c0183bd687" xmlns:ns3="9c49315e-3101-42ff-9bcf-b4a3b3a26760" xmlns:ns4="e5b2cd8e-b9b5-43cb-8334-977447341bc5" targetNamespace="http://schemas.microsoft.com/office/2006/metadata/properties" ma:root="true" ma:fieldsID="fead6c196a7578cdadaf338b7365c0a6" ns2:_="" ns3:_="" ns4:_="">
    <xsd:import namespace="6ce8eafa-11d9-4425-981f-73c0183bd687"/>
    <xsd:import namespace="9c49315e-3101-42ff-9bcf-b4a3b3a26760"/>
    <xsd:import namespace="e5b2cd8e-b9b5-43cb-8334-977447341b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8eafa-11d9-4425-981f-73c0183bd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2caacc-edf8-42da-adb8-e01fde2280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49315e-3101-42ff-9bcf-b4a3b3a267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2cd8e-b9b5-43cb-8334-977447341bc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51b8f8e-4b07-4d32-a155-87a4c552fbb5}" ma:internalName="TaxCatchAll" ma:showField="CatchAllData" ma:web="9c49315e-3101-42ff-9bcf-b4a3b3a267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5b2cd8e-b9b5-43cb-8334-977447341bc5" xsi:nil="true"/>
    <lcf76f155ced4ddcb4097134ff3c332f xmlns="6ce8eafa-11d9-4425-981f-73c0183bd6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D6F7F2-E4C3-4D62-80B3-DE42FF52A12D}"/>
</file>

<file path=customXml/itemProps2.xml><?xml version="1.0" encoding="utf-8"?>
<ds:datastoreItem xmlns:ds="http://schemas.openxmlformats.org/officeDocument/2006/customXml" ds:itemID="{E64FF44F-3F71-4FB3-8EAF-128505090602}"/>
</file>

<file path=customXml/itemProps3.xml><?xml version="1.0" encoding="utf-8"?>
<ds:datastoreItem xmlns:ds="http://schemas.openxmlformats.org/officeDocument/2006/customXml" ds:itemID="{74926017-AF8C-4A4B-84F4-7CF55ABD4216}"/>
</file>

<file path=docProps/app.xml><?xml version="1.0" encoding="utf-8"?>
<Properties xmlns="http://schemas.openxmlformats.org/officeDocument/2006/extended-properties" xmlns:vt="http://schemas.openxmlformats.org/officeDocument/2006/docPropsVTypes">
  <Template>Normal</Template>
  <TotalTime>5</TotalTime>
  <Pages>8</Pages>
  <Words>3066</Words>
  <Characters>18706</Characters>
  <Application>Microsoft Office Word</Application>
  <DocSecurity>0</DocSecurity>
  <Lines>155</Lines>
  <Paragraphs>43</Paragraphs>
  <ScaleCrop>false</ScaleCrop>
  <Company>Copenhagen Business School</Company>
  <LinksUpToDate>false</LinksUpToDate>
  <CharactersWithSpaces>21729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Iversen</dc:creator>
  <cp:keywords/>
  <dc:description/>
  <cp:lastModifiedBy>Nina Iversen</cp:lastModifiedBy>
  <cp:revision>1</cp:revision>
  <dcterms:created xsi:type="dcterms:W3CDTF">2025-11-06T10:00:00Z</dcterms:created>
  <dcterms:modified xsi:type="dcterms:W3CDTF">2025-11-06T10:05:00Z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0x010100E15D4C8DD1573C4AAF49EAA9519B85F1</vt:lpwstr>
  </property>
</Properties>
</file>